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CBD8" w14:textId="6DB03E3E" w:rsidR="00067522" w:rsidRPr="00D57070" w:rsidRDefault="00746291" w:rsidP="00D57070">
      <w:pPr>
        <w:pStyle w:val="Heading"/>
        <w:spacing w:after="0"/>
        <w:rPr>
          <w:rStyle w:val="bodystrongerChar"/>
          <w:rFonts w:eastAsia="STZhongsong"/>
          <w:b/>
          <w:caps/>
          <w:sz w:val="20"/>
          <w:szCs w:val="20"/>
          <w:lang w:eastAsia="zh-CN"/>
        </w:rPr>
      </w:pPr>
      <w:r w:rsidRPr="00D57070">
        <w:rPr>
          <w:rStyle w:val="bodystrongerChar"/>
          <w:rFonts w:eastAsia="STZhongsong"/>
          <w:b/>
          <w:sz w:val="20"/>
          <w:szCs w:val="20"/>
          <w:lang w:val="es-419" w:bidi="es-419"/>
        </w:rPr>
        <w:t xml:space="preserve">THOMAS INTERNATIONAL LIMITED </w:t>
      </w:r>
    </w:p>
    <w:p w14:paraId="587F263A" w14:textId="77777777" w:rsidR="004D2810" w:rsidRDefault="004D2810" w:rsidP="00D57070">
      <w:pPr>
        <w:pStyle w:val="Heading"/>
        <w:spacing w:after="0"/>
        <w:rPr>
          <w:rStyle w:val="bodystrongerChar"/>
          <w:rFonts w:eastAsia="STZhongsong"/>
          <w:b/>
          <w:caps/>
          <w:sz w:val="20"/>
          <w:szCs w:val="20"/>
          <w:lang w:eastAsia="zh-CN"/>
        </w:rPr>
      </w:pPr>
    </w:p>
    <w:p w14:paraId="56B14F05" w14:textId="3D35EAD8" w:rsidR="00746291" w:rsidRDefault="00746291" w:rsidP="00D57070">
      <w:pPr>
        <w:pStyle w:val="Heading"/>
        <w:spacing w:after="0"/>
        <w:rPr>
          <w:rStyle w:val="bodystrongerChar"/>
          <w:rFonts w:eastAsia="STZhongsong"/>
          <w:b/>
          <w:caps/>
          <w:sz w:val="20"/>
          <w:szCs w:val="20"/>
          <w:lang w:eastAsia="zh-CN"/>
        </w:rPr>
      </w:pPr>
      <w:r w:rsidRPr="00D57070">
        <w:rPr>
          <w:rStyle w:val="bodystrongerChar"/>
          <w:rFonts w:eastAsia="STZhongsong"/>
          <w:b/>
          <w:sz w:val="20"/>
          <w:szCs w:val="20"/>
          <w:lang w:val="es-419" w:bidi="es-419"/>
        </w:rPr>
        <w:t>TÉRMINOS DE USO DEL SITIO WEB</w:t>
      </w:r>
    </w:p>
    <w:p w14:paraId="5CF7BEF8" w14:textId="77777777" w:rsidR="00D57070" w:rsidRPr="00D57070" w:rsidRDefault="00D57070" w:rsidP="00D57070">
      <w:pPr>
        <w:pStyle w:val="MarginText"/>
        <w:spacing w:after="0"/>
      </w:pPr>
    </w:p>
    <w:p w14:paraId="51583C87" w14:textId="656E61F8" w:rsidR="00D57070" w:rsidRPr="00D57070" w:rsidRDefault="00D57070" w:rsidP="00D57070">
      <w:pPr>
        <w:pStyle w:val="MarginText"/>
        <w:spacing w:after="0"/>
        <w:sectPr w:rsidR="00D57070" w:rsidRPr="00D57070" w:rsidSect="003550C9">
          <w:headerReference w:type="default" r:id="rId12"/>
          <w:footerReference w:type="default" r:id="rId13"/>
          <w:endnotePr>
            <w:numFmt w:val="decimal"/>
          </w:endnotePr>
          <w:type w:val="continuous"/>
          <w:pgSz w:w="11909" w:h="16834" w:code="9"/>
          <w:pgMar w:top="1440" w:right="1440" w:bottom="993" w:left="1134" w:header="720" w:footer="340" w:gutter="0"/>
          <w:cols w:space="720"/>
          <w:noEndnote/>
        </w:sectPr>
      </w:pPr>
    </w:p>
    <w:p w14:paraId="06134D47" w14:textId="18ECD947" w:rsidR="00D921C9" w:rsidRPr="00D57070" w:rsidRDefault="00D921C9" w:rsidP="00D57070">
      <w:pPr>
        <w:pStyle w:val="SchHead"/>
        <w:numPr>
          <w:ilvl w:val="0"/>
          <w:numId w:val="0"/>
        </w:numPr>
        <w:spacing w:after="0"/>
        <w:jc w:val="left"/>
        <w:rPr>
          <w:rFonts w:ascii="Lato" w:hAnsi="Lato"/>
          <w:color w:val="294767"/>
          <w:sz w:val="14"/>
          <w:szCs w:val="14"/>
          <w:lang w:eastAsia="en-GB" w:bidi="en-GB"/>
        </w:rPr>
      </w:pPr>
      <w:r w:rsidRPr="00D57070">
        <w:rPr>
          <w:rFonts w:ascii="Lato" w:eastAsia="Lato" w:hAnsi="Lato" w:cs="Lato"/>
          <w:color w:val="294767"/>
          <w:sz w:val="14"/>
          <w:szCs w:val="14"/>
          <w:lang w:val="es-419" w:bidi="es-419"/>
        </w:rPr>
        <w:t>¿Qué información incluyen estos términos?</w:t>
      </w:r>
    </w:p>
    <w:p w14:paraId="2499AF27" w14:textId="2EAF3FA0" w:rsidR="00746291" w:rsidRPr="00D57070" w:rsidRDefault="00D921C9" w:rsidP="00D57070">
      <w:pPr>
        <w:pStyle w:val="Heading1"/>
        <w:spacing w:after="0"/>
      </w:pPr>
      <w:r w:rsidRPr="00D57070">
        <w:rPr>
          <w:lang w:val="es-419" w:bidi="es-419"/>
        </w:rPr>
        <w:t xml:space="preserve">Esta página (junto con los documentos a los que se hace referencia en ella) establece los términos y condiciones que se aplican al uso del sitio web </w:t>
      </w:r>
      <w:hyperlink r:id="rId14">
        <w:r w:rsidRPr="00D57070">
          <w:rPr>
            <w:lang w:val="es-419" w:bidi="es-419"/>
          </w:rPr>
          <w:t>www.thomas.co</w:t>
        </w:r>
      </w:hyperlink>
      <w:r w:rsidRPr="00D57070">
        <w:rPr>
          <w:lang w:val="es-419" w:bidi="es-419"/>
        </w:rPr>
        <w:t xml:space="preserve"> por parte de usted, incluido su entorno y cualquier subdominio relacionado (“el sitio web”), ya sea como invitado o como usuario registrado.</w:t>
      </w:r>
    </w:p>
    <w:p w14:paraId="619057D5" w14:textId="16C527EF" w:rsidR="00D921C9" w:rsidRPr="00D57070" w:rsidRDefault="00D921C9" w:rsidP="00D57070">
      <w:pPr>
        <w:pStyle w:val="Heading1"/>
        <w:spacing w:after="0"/>
      </w:pPr>
      <w:r w:rsidRPr="00D57070">
        <w:rPr>
          <w:lang w:val="es-419" w:bidi="es-419"/>
        </w:rPr>
        <w:t>Haga clic en los siguientes enlaces para acceder directamente a más información sobre cada área:</w:t>
      </w:r>
    </w:p>
    <w:p w14:paraId="79866948" w14:textId="7736E7F6" w:rsidR="00D921C9" w:rsidRPr="00D921C9" w:rsidRDefault="00000000" w:rsidP="00417E52">
      <w:pPr>
        <w:widowControl w:val="0"/>
        <w:numPr>
          <w:ilvl w:val="1"/>
          <w:numId w:val="14"/>
        </w:numPr>
        <w:autoSpaceDE w:val="0"/>
        <w:autoSpaceDN w:val="0"/>
        <w:ind w:left="644"/>
        <w:jc w:val="both"/>
        <w:rPr>
          <w:rFonts w:ascii="Lato" w:eastAsia="GillSans-Light" w:hAnsi="Lato" w:cs="GillSans-Light"/>
          <w:color w:val="294767"/>
          <w:sz w:val="14"/>
          <w:szCs w:val="14"/>
          <w:lang w:eastAsia="en-GB" w:bidi="en-GB"/>
        </w:rPr>
      </w:pPr>
      <w:hyperlink w:anchor="_bookmark0" w:history="1">
        <w:r w:rsidR="00D921C9" w:rsidRPr="00D921C9">
          <w:rPr>
            <w:rFonts w:ascii="Lato" w:eastAsia="GillSans-Light" w:hAnsi="Lato" w:cs="GillSans-Light"/>
            <w:color w:val="294767"/>
            <w:sz w:val="14"/>
            <w:szCs w:val="14"/>
            <w:u w:val="single" w:color="0563C1"/>
            <w:lang w:val="es-419" w:bidi="es-419"/>
          </w:rPr>
          <w:t>Información sobre nosotros y cómo contactarnos</w:t>
        </w:r>
      </w:hyperlink>
    </w:p>
    <w:p w14:paraId="3481E65E" w14:textId="5F18F655"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 w:history="1">
        <w:r w:rsidR="00D921C9" w:rsidRPr="00D921C9">
          <w:rPr>
            <w:rFonts w:ascii="Lato" w:eastAsia="GillSans-Light" w:hAnsi="Lato" w:cs="GillSans-Light"/>
            <w:color w:val="294767"/>
            <w:sz w:val="14"/>
            <w:szCs w:val="14"/>
            <w:u w:val="single" w:color="0563C1"/>
            <w:lang w:val="es-419" w:bidi="es-419"/>
          </w:rPr>
          <w:t>El uso del sitio web implica la aceptación de estos términos</w:t>
        </w:r>
      </w:hyperlink>
    </w:p>
    <w:p w14:paraId="766F7DAF" w14:textId="65560154"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2" w:history="1">
        <w:r w:rsidR="00D921C9" w:rsidRPr="00D921C9">
          <w:rPr>
            <w:rFonts w:ascii="Lato" w:eastAsia="GillSans-Light" w:hAnsi="Lato" w:cs="GillSans-Light"/>
            <w:color w:val="294767"/>
            <w:sz w:val="14"/>
            <w:szCs w:val="14"/>
            <w:u w:val="single" w:color="0563C1"/>
            <w:lang w:val="es-419" w:bidi="es-419"/>
          </w:rPr>
          <w:t>Otros términos que pueden aplicarse</w:t>
        </w:r>
      </w:hyperlink>
    </w:p>
    <w:p w14:paraId="2E35A51A" w14:textId="7824D3FF" w:rsidR="00D921C9" w:rsidRPr="00D921C9" w:rsidRDefault="00000000" w:rsidP="00417E52">
      <w:pPr>
        <w:widowControl w:val="0"/>
        <w:numPr>
          <w:ilvl w:val="1"/>
          <w:numId w:val="14"/>
        </w:numPr>
        <w:autoSpaceDE w:val="0"/>
        <w:autoSpaceDN w:val="0"/>
        <w:spacing w:before="54" w:line="268" w:lineRule="auto"/>
        <w:ind w:left="644" w:right="630"/>
        <w:contextualSpacing/>
        <w:jc w:val="both"/>
        <w:rPr>
          <w:rFonts w:ascii="Lato" w:eastAsia="GillSans-Light" w:hAnsi="Lato" w:cs="GillSans-Light"/>
          <w:color w:val="294767"/>
          <w:sz w:val="14"/>
          <w:szCs w:val="14"/>
          <w:lang w:eastAsia="en-GB" w:bidi="en-GB"/>
        </w:rPr>
      </w:pPr>
      <w:hyperlink w:anchor="_bookmark3" w:history="1">
        <w:r w:rsidR="00D921C9" w:rsidRPr="00D921C9">
          <w:rPr>
            <w:rFonts w:ascii="Lato" w:eastAsia="GillSans-Light" w:hAnsi="Lato" w:cs="GillSans-Light"/>
            <w:color w:val="294767"/>
            <w:sz w:val="14"/>
            <w:szCs w:val="14"/>
            <w:u w:val="single" w:color="0563C1"/>
            <w:lang w:val="es-419" w:bidi="es-419"/>
          </w:rPr>
          <w:t xml:space="preserve">Podemos suspender, modificar o retirar el </w:t>
        </w:r>
      </w:hyperlink>
      <w:hyperlink w:anchor="_bookmark3" w:history="1">
        <w:r w:rsidR="00D921C9" w:rsidRPr="00D921C9">
          <w:rPr>
            <w:rFonts w:ascii="Lato" w:eastAsia="GillSans-Light" w:hAnsi="Lato" w:cs="GillSans-Light"/>
            <w:color w:val="294767"/>
            <w:sz w:val="14"/>
            <w:szCs w:val="14"/>
            <w:u w:val="single" w:color="0563C1"/>
            <w:lang w:val="es-419" w:bidi="es-419"/>
          </w:rPr>
          <w:t>sitio web</w:t>
        </w:r>
      </w:hyperlink>
    </w:p>
    <w:p w14:paraId="5B0B9A1B" w14:textId="085CB434" w:rsidR="00D921C9" w:rsidRPr="00D921C9" w:rsidRDefault="00000000" w:rsidP="00417E52">
      <w:pPr>
        <w:widowControl w:val="0"/>
        <w:numPr>
          <w:ilvl w:val="1"/>
          <w:numId w:val="14"/>
        </w:numPr>
        <w:autoSpaceDE w:val="0"/>
        <w:autoSpaceDN w:val="0"/>
        <w:spacing w:before="24"/>
        <w:ind w:left="644"/>
        <w:contextualSpacing/>
        <w:jc w:val="both"/>
        <w:rPr>
          <w:rFonts w:ascii="Lato" w:eastAsia="GillSans-Light" w:hAnsi="Lato" w:cs="GillSans-Light"/>
          <w:color w:val="294767"/>
          <w:sz w:val="14"/>
          <w:szCs w:val="14"/>
          <w:lang w:eastAsia="en-GB" w:bidi="en-GB"/>
        </w:rPr>
      </w:pPr>
      <w:hyperlink w:anchor="_bookmark4" w:history="1">
        <w:r w:rsidR="00D921C9" w:rsidRPr="00D921C9">
          <w:rPr>
            <w:rFonts w:ascii="Lato" w:eastAsia="GillSans-Light" w:hAnsi="Lato" w:cs="GillSans-Light"/>
            <w:color w:val="294767"/>
            <w:sz w:val="14"/>
            <w:szCs w:val="14"/>
            <w:u w:val="single" w:color="0563C1"/>
            <w:lang w:val="es-419" w:bidi="es-419"/>
          </w:rPr>
          <w:t>Debe proteger los datos de su cuenta</w:t>
        </w:r>
      </w:hyperlink>
    </w:p>
    <w:p w14:paraId="6723D878" w14:textId="4AE81692" w:rsidR="00D921C9" w:rsidRPr="00D921C9" w:rsidRDefault="00000000"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5" w:history="1">
        <w:r w:rsidR="00D921C9" w:rsidRPr="00D921C9">
          <w:rPr>
            <w:rFonts w:ascii="Lato" w:eastAsia="GillSans-Light" w:hAnsi="Lato" w:cs="GillSans-Light"/>
            <w:color w:val="294767"/>
            <w:sz w:val="14"/>
            <w:szCs w:val="14"/>
            <w:u w:val="single" w:color="0563C1"/>
            <w:lang w:val="es-419" w:bidi="es-419"/>
          </w:rPr>
          <w:t>Transacciones realizadas a través del sitio web</w:t>
        </w:r>
      </w:hyperlink>
    </w:p>
    <w:p w14:paraId="65346B8D" w14:textId="2ED15914"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6" w:history="1">
        <w:r w:rsidR="00D921C9" w:rsidRPr="00D921C9">
          <w:rPr>
            <w:rFonts w:ascii="Lato" w:eastAsia="GillSans-Light" w:hAnsi="Lato" w:cs="GillSans-Light"/>
            <w:color w:val="294767"/>
            <w:sz w:val="14"/>
            <w:szCs w:val="14"/>
            <w:u w:val="single" w:color="0563C1"/>
            <w:lang w:val="es-419" w:bidi="es-419"/>
          </w:rPr>
          <w:t>Cancelación de su registro como usuario</w:t>
        </w:r>
      </w:hyperlink>
    </w:p>
    <w:p w14:paraId="270EF902" w14:textId="00144AE5"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7" w:history="1">
        <w:r w:rsidR="00D921C9" w:rsidRPr="00D921C9">
          <w:rPr>
            <w:rFonts w:ascii="Lato" w:eastAsia="GillSans-Light" w:hAnsi="Lato" w:cs="GillSans-Light"/>
            <w:color w:val="294767"/>
            <w:sz w:val="14"/>
            <w:szCs w:val="14"/>
            <w:u w:val="single" w:color="0563C1"/>
            <w:lang w:val="es-419" w:bidi="es-419"/>
          </w:rPr>
          <w:t>Derechos de propiedad intelectual</w:t>
        </w:r>
      </w:hyperlink>
    </w:p>
    <w:p w14:paraId="04739414" w14:textId="331E856E" w:rsidR="00D921C9" w:rsidRPr="00D921C9" w:rsidRDefault="00000000"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8" w:history="1">
        <w:r w:rsidR="00D921C9" w:rsidRPr="00D921C9">
          <w:rPr>
            <w:rFonts w:ascii="Lato" w:eastAsia="GillSans-Light" w:hAnsi="Lato" w:cs="GillSans-Light"/>
            <w:color w:val="294767"/>
            <w:sz w:val="14"/>
            <w:szCs w:val="14"/>
            <w:u w:val="single" w:color="0563C1"/>
            <w:lang w:val="es-419" w:bidi="es-419"/>
          </w:rPr>
          <w:t>Contenido del sitio web</w:t>
        </w:r>
      </w:hyperlink>
    </w:p>
    <w:p w14:paraId="61046847" w14:textId="22A90C72" w:rsidR="00D921C9" w:rsidRPr="00D921C9" w:rsidRDefault="00000000"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bookmark9" w:history="1">
        <w:r w:rsidR="00D921C9" w:rsidRPr="00D921C9">
          <w:rPr>
            <w:rFonts w:ascii="Lato" w:eastAsia="GillSans-Light" w:hAnsi="Lato" w:cs="GillSans-Light"/>
            <w:color w:val="294767"/>
            <w:sz w:val="14"/>
            <w:szCs w:val="14"/>
            <w:u w:val="single" w:color="0563C1"/>
            <w:lang w:val="es-419" w:bidi="es-419"/>
          </w:rPr>
          <w:t>Nuestra obligación y responsabilidad por pérdidas o daños</w:t>
        </w:r>
      </w:hyperlink>
      <w:hyperlink w:anchor="_bookmark9" w:history="1">
        <w:r w:rsidR="00D921C9" w:rsidRPr="00D921C9">
          <w:rPr>
            <w:rFonts w:ascii="Lato" w:eastAsia="GillSans-Light" w:hAnsi="Lato" w:cs="GillSans-Light"/>
            <w:color w:val="294767"/>
            <w:sz w:val="14"/>
            <w:szCs w:val="14"/>
            <w:u w:val="single" w:color="0563C1"/>
            <w:lang w:val="es-419" w:bidi="es-419"/>
          </w:rPr>
          <w:t xml:space="preserve"> sufridos por usted</w:t>
        </w:r>
      </w:hyperlink>
    </w:p>
    <w:p w14:paraId="012161A9" w14:textId="5AD0DEC8" w:rsidR="00D921C9" w:rsidRPr="00D921C9" w:rsidRDefault="00000000"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_2" w:history="1">
        <w:r w:rsidR="00D921C9" w:rsidRPr="00D921C9">
          <w:rPr>
            <w:rStyle w:val="Hyperlink"/>
            <w:rFonts w:ascii="Lato" w:eastAsia="GillSans-Light" w:hAnsi="Lato" w:cs="GillSans-Light"/>
            <w:color w:val="294767"/>
            <w:sz w:val="14"/>
            <w:szCs w:val="14"/>
            <w:lang w:val="es-419" w:bidi="es-419"/>
          </w:rPr>
          <w:t>Si es un usuario corporativo</w:t>
        </w:r>
      </w:hyperlink>
    </w:p>
    <w:p w14:paraId="78AC3927" w14:textId="7A4DFFD4" w:rsidR="00D921C9" w:rsidRPr="00D921C9" w:rsidRDefault="00000000"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_1" w:history="1">
        <w:r w:rsidR="00D921C9" w:rsidRPr="00D921C9">
          <w:rPr>
            <w:rStyle w:val="Hyperlink"/>
            <w:rFonts w:ascii="Lato" w:eastAsia="GillSans-Light" w:hAnsi="Lato" w:cs="GillSans-Light"/>
            <w:color w:val="294767"/>
            <w:sz w:val="14"/>
            <w:szCs w:val="14"/>
            <w:lang w:val="es-419" w:bidi="es-419"/>
          </w:rPr>
          <w:t>Si es un consumidor que utiliza el sitio web a título personal (no como empresa)</w:t>
        </w:r>
      </w:hyperlink>
    </w:p>
    <w:p w14:paraId="0219862F" w14:textId="7D6A5A43" w:rsidR="00D921C9" w:rsidRPr="00D921C9" w:rsidRDefault="00000000" w:rsidP="00417E52">
      <w:pPr>
        <w:widowControl w:val="0"/>
        <w:numPr>
          <w:ilvl w:val="1"/>
          <w:numId w:val="14"/>
        </w:numPr>
        <w:autoSpaceDE w:val="0"/>
        <w:autoSpaceDN w:val="0"/>
        <w:spacing w:before="53" w:line="268" w:lineRule="auto"/>
        <w:ind w:left="644" w:right="74"/>
        <w:contextualSpacing/>
        <w:jc w:val="both"/>
        <w:rPr>
          <w:rFonts w:ascii="Lato" w:eastAsia="GillSans-Light" w:hAnsi="Lato" w:cs="GillSans-Light"/>
          <w:color w:val="294767"/>
          <w:sz w:val="14"/>
          <w:szCs w:val="14"/>
          <w:lang w:eastAsia="en-GB" w:bidi="en-GB"/>
        </w:rPr>
      </w:pPr>
      <w:hyperlink w:anchor="_If_you_are" w:history="1">
        <w:r w:rsidR="00D921C9" w:rsidRPr="00D921C9">
          <w:rPr>
            <w:rStyle w:val="Hyperlink"/>
            <w:rFonts w:ascii="Lato" w:eastAsia="GillSans-Light" w:hAnsi="Lato" w:cs="GillSans-Light"/>
            <w:color w:val="294767"/>
            <w:sz w:val="14"/>
            <w:szCs w:val="14"/>
            <w:lang w:val="es-419" w:bidi="es-419"/>
          </w:rPr>
          <w:t>Si es un Usuario de perfil</w:t>
        </w:r>
      </w:hyperlink>
    </w:p>
    <w:p w14:paraId="283D5F37" w14:textId="00341ABA" w:rsidR="00D921C9" w:rsidRPr="00D921C9" w:rsidRDefault="00000000" w:rsidP="00417E52">
      <w:pPr>
        <w:widowControl w:val="0"/>
        <w:numPr>
          <w:ilvl w:val="1"/>
          <w:numId w:val="14"/>
        </w:numPr>
        <w:autoSpaceDE w:val="0"/>
        <w:autoSpaceDN w:val="0"/>
        <w:spacing w:before="24"/>
        <w:ind w:left="644"/>
        <w:contextualSpacing/>
        <w:jc w:val="both"/>
        <w:rPr>
          <w:rFonts w:ascii="Lato" w:eastAsia="GillSans-Light" w:hAnsi="Lato" w:cs="GillSans-Light"/>
          <w:color w:val="294767"/>
          <w:sz w:val="14"/>
          <w:szCs w:val="14"/>
          <w:lang w:eastAsia="en-GB" w:bidi="en-GB"/>
        </w:rPr>
      </w:pPr>
      <w:hyperlink w:anchor="_bookmark10" w:history="1">
        <w:r w:rsidR="00D921C9" w:rsidRPr="00D921C9">
          <w:rPr>
            <w:rFonts w:ascii="Lato" w:eastAsia="GillSans-Light" w:hAnsi="Lato" w:cs="GillSans-Light"/>
            <w:color w:val="294767"/>
            <w:sz w:val="14"/>
            <w:szCs w:val="14"/>
            <w:u w:val="single" w:color="0563C1"/>
            <w:lang w:val="es-419" w:bidi="es-419"/>
          </w:rPr>
          <w:t>Cómo podemos usar su información personal</w:t>
        </w:r>
      </w:hyperlink>
    </w:p>
    <w:p w14:paraId="557A85EA" w14:textId="06A6D8CB" w:rsidR="00D921C9" w:rsidRPr="00D921C9" w:rsidRDefault="00000000"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11" w:history="1">
        <w:r w:rsidR="00D921C9" w:rsidRPr="00D921C9">
          <w:rPr>
            <w:rFonts w:ascii="Lato" w:eastAsia="GillSans-Light" w:hAnsi="Lato" w:cs="GillSans-Light"/>
            <w:color w:val="294767"/>
            <w:sz w:val="14"/>
            <w:szCs w:val="14"/>
            <w:u w:val="single" w:color="0563C1"/>
            <w:lang w:val="es-419" w:bidi="es-419"/>
          </w:rPr>
          <w:t>Uso aceptable del sitio web</w:t>
        </w:r>
      </w:hyperlink>
    </w:p>
    <w:p w14:paraId="5870570B" w14:textId="6E2A7EE1"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2" w:history="1">
        <w:r w:rsidR="00D921C9" w:rsidRPr="00D921C9">
          <w:rPr>
            <w:rFonts w:ascii="Lato" w:eastAsia="GillSans-Light" w:hAnsi="Lato" w:cs="GillSans-Light"/>
            <w:color w:val="294767"/>
            <w:sz w:val="14"/>
            <w:szCs w:val="14"/>
            <w:u w:val="single" w:color="0563C1"/>
            <w:lang w:val="es-419" w:bidi="es-419"/>
          </w:rPr>
          <w:t>Virus, piratería y otros delitos</w:t>
        </w:r>
      </w:hyperlink>
    </w:p>
    <w:p w14:paraId="68C8368E" w14:textId="46388C07" w:rsidR="00D921C9" w:rsidRPr="00D921C9" w:rsidRDefault="00000000" w:rsidP="00417E52">
      <w:pPr>
        <w:widowControl w:val="0"/>
        <w:numPr>
          <w:ilvl w:val="1"/>
          <w:numId w:val="14"/>
        </w:numPr>
        <w:autoSpaceDE w:val="0"/>
        <w:autoSpaceDN w:val="0"/>
        <w:spacing w:before="54"/>
        <w:ind w:left="644"/>
        <w:contextualSpacing/>
        <w:jc w:val="both"/>
        <w:rPr>
          <w:rFonts w:ascii="Lato" w:eastAsia="GillSans-Light" w:hAnsi="Lato" w:cs="GillSans-Light"/>
          <w:color w:val="294767"/>
          <w:sz w:val="14"/>
          <w:szCs w:val="14"/>
          <w:lang w:eastAsia="en-GB" w:bidi="en-GB"/>
        </w:rPr>
      </w:pPr>
      <w:hyperlink w:anchor="_bookmark13" w:history="1">
        <w:r w:rsidR="00D921C9" w:rsidRPr="00D921C9">
          <w:rPr>
            <w:rFonts w:ascii="Lato" w:eastAsia="GillSans-Light" w:hAnsi="Lato" w:cs="GillSans-Light"/>
            <w:color w:val="294767"/>
            <w:sz w:val="14"/>
            <w:szCs w:val="14"/>
            <w:u w:val="single" w:color="0563C1"/>
            <w:lang w:val="es-419" w:bidi="es-419"/>
          </w:rPr>
          <w:t>Enlaces al sitio web y enlaces externos</w:t>
        </w:r>
      </w:hyperlink>
    </w:p>
    <w:p w14:paraId="63E1E590" w14:textId="55DCF1F6" w:rsidR="00D921C9" w:rsidRPr="00D921C9" w:rsidRDefault="00000000"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hyperlink w:anchor="_bookmark14" w:history="1">
        <w:r w:rsidR="00D921C9" w:rsidRPr="00D921C9">
          <w:rPr>
            <w:rFonts w:ascii="Lato" w:eastAsia="GillSans-Light" w:hAnsi="Lato" w:cs="GillSans-Light"/>
            <w:color w:val="294767"/>
            <w:sz w:val="14"/>
            <w:szCs w:val="14"/>
            <w:u w:val="single" w:color="0563C1"/>
            <w:lang w:val="es-419" w:bidi="es-419"/>
          </w:rPr>
          <w:t>Jurisdicción y leyes vigentes</w:t>
        </w:r>
      </w:hyperlink>
    </w:p>
    <w:p w14:paraId="6C30A871" w14:textId="35E250DB" w:rsidR="00D921C9" w:rsidRPr="00D921C9" w:rsidRDefault="00D921C9" w:rsidP="00417E52">
      <w:pPr>
        <w:widowControl w:val="0"/>
        <w:numPr>
          <w:ilvl w:val="1"/>
          <w:numId w:val="14"/>
        </w:numPr>
        <w:autoSpaceDE w:val="0"/>
        <w:autoSpaceDN w:val="0"/>
        <w:spacing w:before="53"/>
        <w:ind w:left="644"/>
        <w:contextualSpacing/>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u w:val="single"/>
          <w:lang w:val="es-419" w:bidi="es-419"/>
        </w:rPr>
        <w:t>Definiciones</w:t>
      </w:r>
    </w:p>
    <w:p w14:paraId="21BADCCE" w14:textId="3641CF34" w:rsidR="00D921C9" w:rsidRPr="00D921C9" w:rsidRDefault="00D57070" w:rsidP="00D57070">
      <w:pPr>
        <w:pStyle w:val="Heading10"/>
      </w:pPr>
      <w:bookmarkStart w:id="0" w:name="_bookmark0"/>
      <w:bookmarkEnd w:id="0"/>
      <w:r w:rsidRPr="00D921C9">
        <w:rPr>
          <w:lang w:val="es-419" w:bidi="es-419"/>
        </w:rPr>
        <w:t>INFORMACIÓN SOBRE NOSOTROS Y CÓMO CONTACTARNOS</w:t>
      </w:r>
    </w:p>
    <w:p w14:paraId="18B59817" w14:textId="362A3D1E" w:rsidR="00D921C9" w:rsidRPr="00D57070" w:rsidRDefault="00000000" w:rsidP="00D57070">
      <w:pPr>
        <w:pStyle w:val="Heading1"/>
        <w:spacing w:after="0"/>
        <w:rPr>
          <w:lang w:eastAsia="en-GB"/>
        </w:rPr>
      </w:pPr>
      <w:hyperlink r:id="rId15">
        <w:r w:rsidR="00D921C9" w:rsidRPr="00D57070">
          <w:rPr>
            <w:lang w:val="es-419" w:bidi="es-419"/>
          </w:rPr>
          <w:t xml:space="preserve">www.thomas.co </w:t>
        </w:r>
      </w:hyperlink>
      <w:r w:rsidR="00D921C9" w:rsidRPr="00D57070">
        <w:rPr>
          <w:lang w:val="es-419" w:bidi="es-419"/>
        </w:rPr>
        <w:t>es un sitio web operado bajo licencia de Thomas International Limited (“Nosotros”). Estamos registrados en Inglaterra y Gales como una sociedad limitada con el número de empresa 02518079 y tenemos nuestro domicilio social en 1st Floor, 18 Oxford Road, Marlow, Buckinghamshire, SL7 2NL. Nuestro número de IVA es GB306 5727 06.</w:t>
      </w:r>
    </w:p>
    <w:p w14:paraId="09986840" w14:textId="77777777" w:rsidR="00D921C9" w:rsidRPr="00D921C9" w:rsidRDefault="00D921C9" w:rsidP="00D57070">
      <w:pPr>
        <w:pStyle w:val="Heading10"/>
      </w:pPr>
      <w:bookmarkStart w:id="1" w:name="_bookmark1"/>
      <w:bookmarkEnd w:id="1"/>
      <w:r w:rsidRPr="00D921C9">
        <w:rPr>
          <w:lang w:val="es-419" w:bidi="es-419"/>
        </w:rPr>
        <w:t>El uso del sitio web implica la aceptación de estos términos</w:t>
      </w:r>
    </w:p>
    <w:p w14:paraId="36E41413" w14:textId="77777777" w:rsidR="00D921C9" w:rsidRPr="00D57070" w:rsidRDefault="00D921C9" w:rsidP="00C81B36">
      <w:pPr>
        <w:pStyle w:val="Heading1"/>
        <w:tabs>
          <w:tab w:val="left" w:pos="350"/>
        </w:tabs>
        <w:spacing w:after="0"/>
        <w:rPr>
          <w:lang w:eastAsia="en-GB"/>
        </w:rPr>
      </w:pPr>
      <w:r w:rsidRPr="00D57070">
        <w:rPr>
          <w:lang w:val="es-419" w:bidi="es-419"/>
        </w:rPr>
        <w:t>Lea detenidamente estos términos de uso antes de comenzar a utilizar el sitio web. Le recomendamos imprimir una copia de estos términos en caso de que necesite consultarlos en un futuro.</w:t>
      </w:r>
    </w:p>
    <w:p w14:paraId="79EE8CE1" w14:textId="38865909" w:rsidR="00D921C9" w:rsidRPr="003D147A" w:rsidRDefault="00D921C9" w:rsidP="00C81B36">
      <w:pPr>
        <w:pStyle w:val="Heading1"/>
        <w:tabs>
          <w:tab w:val="left" w:pos="350"/>
        </w:tabs>
        <w:spacing w:after="0"/>
        <w:rPr>
          <w:rFonts w:eastAsia="GillSans-Light" w:cs="GillSans-Light"/>
          <w:lang w:eastAsia="en-GB"/>
        </w:rPr>
      </w:pPr>
      <w:r w:rsidRPr="00D921C9">
        <w:rPr>
          <w:rFonts w:eastAsia="GillSans-Light" w:cs="GillSans-Light"/>
          <w:lang w:val="es-419" w:bidi="es-419"/>
        </w:rPr>
        <w:t>Al utilizar el sitio web, usted confirma que acepta estos términos de uso y se compromete a cumplirlos. Si no está de acuerdo con estos términos de uso, no debe usar el sitio web.</w:t>
      </w:r>
    </w:p>
    <w:p w14:paraId="37DE9797" w14:textId="4D88E763" w:rsidR="00D921C9" w:rsidRPr="00D921C9" w:rsidRDefault="00D921C9" w:rsidP="00C81B36">
      <w:pPr>
        <w:pStyle w:val="Heading1"/>
        <w:widowControl w:val="0"/>
        <w:autoSpaceDE w:val="0"/>
        <w:autoSpaceDN w:val="0"/>
        <w:spacing w:after="0" w:line="254" w:lineRule="auto"/>
        <w:ind w:left="350"/>
        <w:rPr>
          <w:rFonts w:eastAsia="GillSans-Light" w:cs="GillSans-Light"/>
          <w:lang w:eastAsia="en-GB"/>
        </w:rPr>
      </w:pPr>
      <w:r w:rsidRPr="00D921C9">
        <w:rPr>
          <w:rFonts w:eastAsia="GillSans-Light" w:cs="GillSans-Light"/>
          <w:lang w:val="es-419" w:bidi="es-419"/>
        </w:rPr>
        <w:t>Podemos actualizar y cambiar el sitio web ocasionalmente para reflejar cambios en nuestras soluciones, en nuestros productos y servicios, en las necesidades de los usuarios y en nuestras prioridades. Trataremos de avisarle de cualquier cambio importante dentro de un plazo razonable.</w:t>
      </w:r>
    </w:p>
    <w:p w14:paraId="716A5F0F" w14:textId="77777777" w:rsidR="00D921C9" w:rsidRPr="00D921C9" w:rsidRDefault="00D921C9" w:rsidP="00C81B36">
      <w:pPr>
        <w:pStyle w:val="Heading10"/>
      </w:pPr>
      <w:bookmarkStart w:id="2" w:name="_bookmark2"/>
      <w:bookmarkEnd w:id="2"/>
      <w:r w:rsidRPr="00D921C9">
        <w:rPr>
          <w:lang w:val="es-419" w:bidi="es-419"/>
        </w:rPr>
        <w:t>Otros términos que pueden aplicarse</w:t>
      </w:r>
    </w:p>
    <w:p w14:paraId="18CDAF2C"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 xml:space="preserve">También se aplican ciertos términos adicionales al uso del sitio web por parte de usted, como las disposiciones sobre las </w:t>
      </w:r>
      <w:r w:rsidRPr="00D921C9">
        <w:rPr>
          <w:rFonts w:eastAsia="GillSans-Light" w:cs="GillSans-Light"/>
          <w:i/>
          <w:lang w:val="es-419" w:bidi="es-419"/>
        </w:rPr>
        <w:t>cookies</w:t>
      </w:r>
      <w:r w:rsidRPr="00D921C9">
        <w:rPr>
          <w:rFonts w:eastAsia="GillSans-Light" w:cs="GillSans-Light"/>
          <w:lang w:val="es-419" w:bidi="es-419"/>
        </w:rPr>
        <w:t xml:space="preserve"> o el aviso de privacidad que publicamos en el sitio web.</w:t>
      </w:r>
    </w:p>
    <w:p w14:paraId="25C5F40B"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Si nos compra bienes o servicios, se aplicarán nuestros términos y condiciones estándares.</w:t>
      </w:r>
    </w:p>
    <w:p w14:paraId="3630014B" w14:textId="77777777" w:rsidR="00D921C9" w:rsidRPr="00D921C9" w:rsidRDefault="00D921C9" w:rsidP="00C81B36">
      <w:pPr>
        <w:pStyle w:val="Heading10"/>
      </w:pPr>
      <w:bookmarkStart w:id="3" w:name="_bookmark3"/>
      <w:bookmarkEnd w:id="3"/>
      <w:r w:rsidRPr="00D921C9">
        <w:rPr>
          <w:lang w:val="es-419" w:bidi="es-419"/>
        </w:rPr>
        <w:t>Podemos suspender, modificar o retirar el sitio web</w:t>
      </w:r>
    </w:p>
    <w:p w14:paraId="6AAE7608"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Nos reservamos el derecho de retirar, suspender o modificar el sitio web o cualquier servicio que proporcionemos en el sitio web sin previo aviso por motivos comerciales y operativos.</w:t>
      </w:r>
    </w:p>
    <w:p w14:paraId="41F2FE4D"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Ocasionalmente, podemos restringir el acceso a algunas partes del sitio web, o a todo nuestro sitio web, a los usuarios que se hayan registrado con nosotros.</w:t>
      </w:r>
    </w:p>
    <w:p w14:paraId="2212B14F"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No tendremos ninguna responsabilidad si, por algún motivo, el sitio web no está disponible en algún momento o durante algún período de tiempo.</w:t>
      </w:r>
    </w:p>
    <w:p w14:paraId="4228D54D"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Trataremos de avisar dentro de un plazo razonable de cualquier suspensión o retiro.</w:t>
      </w:r>
    </w:p>
    <w:p w14:paraId="338BCE41" w14:textId="77777777" w:rsidR="00D921C9" w:rsidRPr="00D921C9" w:rsidRDefault="00D921C9" w:rsidP="00C81B36">
      <w:pPr>
        <w:pStyle w:val="Heading1"/>
        <w:spacing w:after="0"/>
        <w:rPr>
          <w:rFonts w:eastAsia="GillSans-Light" w:cs="GillSans-Light"/>
          <w:lang w:eastAsia="en-GB"/>
        </w:rPr>
      </w:pPr>
      <w:r w:rsidRPr="00D921C9">
        <w:rPr>
          <w:rFonts w:eastAsia="GillSans-Light" w:cs="GillSans-Light"/>
          <w:lang w:val="es-419" w:bidi="es-419"/>
        </w:rPr>
        <w:t>Usted será responsable de asegurarse de que todas las personas que accedan al sitio web a través de su conexión a Internet conozcan estos términos de uso , así como otros términos y condiciones aplicables, y los cumplan.</w:t>
      </w:r>
    </w:p>
    <w:p w14:paraId="157460F1" w14:textId="77777777" w:rsidR="00D921C9" w:rsidRPr="00D921C9" w:rsidRDefault="00D921C9" w:rsidP="00C81B36">
      <w:pPr>
        <w:pStyle w:val="Heading10"/>
      </w:pPr>
      <w:bookmarkStart w:id="4" w:name="_bookmark4"/>
      <w:bookmarkEnd w:id="4"/>
      <w:r w:rsidRPr="00D921C9">
        <w:rPr>
          <w:lang w:val="es-419" w:bidi="es-419"/>
        </w:rPr>
        <w:t>Debe proteger los datos de su cuenta</w:t>
      </w:r>
    </w:p>
    <w:p w14:paraId="2CB7C269" w14:textId="568DA1E8" w:rsidR="00D921C9" w:rsidRPr="00204092" w:rsidRDefault="00D921C9" w:rsidP="00C81B36">
      <w:pPr>
        <w:pStyle w:val="Heading1"/>
        <w:spacing w:after="0"/>
        <w:ind w:left="357" w:hanging="357"/>
      </w:pPr>
      <w:r w:rsidRPr="00204092">
        <w:rPr>
          <w:lang w:val="es-419" w:bidi="es-419"/>
        </w:rPr>
        <w:t>Si elige, o se le proporciona, un código de identificación, contraseña o cualquier otra información como parte de nuestros procedimientos de seguridad, debe tratar dicha información como confidencial y no debe divulgarla a terceros.</w:t>
      </w:r>
    </w:p>
    <w:p w14:paraId="71FED7C7" w14:textId="099A5EE3"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Tenemos derecho a deshabilitar en cualquier momento cualquier código de identificación o contraseña, ya sea elegido por usted o asignado por nosotros, si en nuestra opinión razonable no ha cumplido con alguna de las disposiciones de estos términos de uso.</w:t>
      </w:r>
    </w:p>
    <w:p w14:paraId="58A8D405" w14:textId="3B7FAF6E"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 xml:space="preserve">Si sabe o sospecha que alguien más que usted conoce su código de identificación o contraseña, debe informarnos de inmediato por correo electrónico </w:t>
      </w:r>
      <w:hyperlink r:id="rId16">
        <w:r w:rsidRPr="00D921C9">
          <w:rPr>
            <w:rFonts w:eastAsia="GillSans-Light" w:cs="GillSans-Light"/>
            <w:lang w:val="es-419" w:bidi="es-419"/>
          </w:rPr>
          <w:t>a clientadmin@thomas.co.uk.</w:t>
        </w:r>
      </w:hyperlink>
    </w:p>
    <w:p w14:paraId="5FDA9EDA"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Si está registrado como usuario corporativo del sitio web, declara y garantiza que usted (la persona que lo hace) tiene la autoridad para actuar en nombre de la entidad jurídica correspondiente y para vincularla legalmente.</w:t>
      </w:r>
    </w:p>
    <w:p w14:paraId="610D05A2"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Acepta indemnizarnos (es decir, compensarnos) por cualquier pérdida, daño, costo o gasto que suframos como resultado de su incumplimiento de las condiciones de estos términos de uso o de cualquier documento mencionado en ellos.</w:t>
      </w:r>
    </w:p>
    <w:p w14:paraId="4B9DFC08"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Nos reservamos el derecho de suspender inmediatamente su acceso al sitio web o su registro como usuario si no cumple cualquiera de estos términos de uso o cualquier documento mencionado en ellos, o si tenemos motivos razonables para creer que los está incumpliendo.</w:t>
      </w:r>
    </w:p>
    <w:p w14:paraId="06DA9321" w14:textId="77777777" w:rsidR="00D921C9" w:rsidRPr="00D921C9" w:rsidRDefault="00D921C9" w:rsidP="00204092">
      <w:pPr>
        <w:pStyle w:val="Heading10"/>
      </w:pPr>
      <w:bookmarkStart w:id="5" w:name="_bookmark5"/>
      <w:bookmarkEnd w:id="5"/>
      <w:r w:rsidRPr="00D921C9">
        <w:rPr>
          <w:lang w:val="es-419" w:bidi="es-419"/>
        </w:rPr>
        <w:t>Transacciones realizadas a través del sitio web</w:t>
      </w:r>
    </w:p>
    <w:p w14:paraId="7D1B7809" w14:textId="6AB8E3CC" w:rsidR="00D921C9" w:rsidRPr="00D921C9" w:rsidRDefault="00D921C9" w:rsidP="004D2810">
      <w:pPr>
        <w:pStyle w:val="Heading1"/>
        <w:widowControl w:val="0"/>
        <w:autoSpaceDE w:val="0"/>
        <w:autoSpaceDN w:val="0"/>
        <w:spacing w:after="0" w:line="254" w:lineRule="auto"/>
        <w:ind w:left="378" w:right="65"/>
        <w:rPr>
          <w:rFonts w:eastAsia="GillSans-Light" w:cs="GillSans-Light"/>
          <w:lang w:eastAsia="en-GB"/>
        </w:rPr>
      </w:pPr>
      <w:r w:rsidRPr="00D921C9">
        <w:rPr>
          <w:rFonts w:eastAsia="GillSans-Light" w:cs="GillSans-Light"/>
          <w:lang w:val="es-419" w:bidi="es-419"/>
        </w:rPr>
        <w:t>Nada de lo que contiene este sitio web debe considerarse una oferta contractual para la provisión de nuestros bienes o servicios que usted pueda aceptar como representante o como representado. Toda transacción que se inicie a través del sitio web representa una oferta suya para realizar transacciones conforme a nuestros términos, y dicha oferta solo se acepta si la confirmamos posteriormente de la manera que se indica en la parte correspondiente del sitio web. Por lo general, se le enviará un correo electrónico de confirmación.</w:t>
      </w:r>
    </w:p>
    <w:p w14:paraId="21D8F020" w14:textId="77777777" w:rsidR="00D921C9" w:rsidRPr="00D921C9" w:rsidRDefault="00D921C9" w:rsidP="00204092">
      <w:pPr>
        <w:pStyle w:val="Heading10"/>
      </w:pPr>
      <w:bookmarkStart w:id="6" w:name="_bookmark6"/>
      <w:bookmarkEnd w:id="6"/>
      <w:r w:rsidRPr="00D921C9">
        <w:rPr>
          <w:lang w:val="es-419" w:bidi="es-419"/>
        </w:rPr>
        <w:t>Cancelación de su registro como usuario</w:t>
      </w:r>
    </w:p>
    <w:p w14:paraId="1A80C309"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lastRenderedPageBreak/>
        <w:t>Puede cancelar su registro como usuario del sitio web en cualquier momento, pero esto no afectará sus obligaciones en relación con los servicios o la información que ya haya recibido.</w:t>
      </w:r>
    </w:p>
    <w:p w14:paraId="58C6E7B7" w14:textId="77777777" w:rsidR="00D921C9" w:rsidRPr="00D921C9" w:rsidRDefault="00D921C9" w:rsidP="00204092">
      <w:pPr>
        <w:pStyle w:val="Heading10"/>
      </w:pPr>
      <w:bookmarkStart w:id="7" w:name="_bookmark7"/>
      <w:bookmarkEnd w:id="7"/>
      <w:r w:rsidRPr="00D921C9">
        <w:rPr>
          <w:lang w:val="es-419" w:bidi="es-419"/>
        </w:rPr>
        <w:t>Derechos de propiedad intelectual</w:t>
      </w:r>
    </w:p>
    <w:p w14:paraId="61B4413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Somos propietarios o licenciatarios de todos los derechos de propiedad intelectual del sitio web y del material publicado en él. Esos trabajos están protegidos por derechos de autor, marcas registradas y otras leyes en todo el mundo. Todos los derechos están reservados.</w:t>
      </w:r>
    </w:p>
    <w:p w14:paraId="5B364D0B"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Puede imprimir una copia y descargar extractos de cualquier página del sitio web para su uso personal y puede mostrar el material publicado en el sitio web a otras personas dentro de su empresa.</w:t>
      </w:r>
    </w:p>
    <w:p w14:paraId="4D36811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No debe modificar de ninguna manera las copias en papel o digitales de ningún material que haya impreso o descargado, y no debe usar ilustraciones, fotografías, secuencias de video o de audio ni ningún gráfico por separado del texto que lo acompaña.</w:t>
      </w:r>
    </w:p>
    <w:p w14:paraId="3F02AD30" w14:textId="6871F82E"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No debe usar ninguna parte de los materiales del sitio web con fines comerciales o para cualquier otro propósito no permitido conforme a estos términos de uso sin obtener autorización para hacerlo por nuestra parte o por parte de nuestros licenciatarios, a menos que haya obtenido los materiales como un cliente en línea, en cuyo caso su uso de esos materiales está sujeto a los términos y condiciones aplicables al uso de esas soluciones.</w:t>
      </w:r>
    </w:p>
    <w:p w14:paraId="64BAEADE"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Siempre debe reconocerse nuestra condición (y la de cualquier colaborador identificado) de autores del contenido del sitio web.</w:t>
      </w:r>
    </w:p>
    <w:p w14:paraId="71D13E15" w14:textId="12AFE816"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Si imprime, copia o descarga cualquier parte del sitio web incumpliendo estos términos de uso, su derecho a usar el sitio web cesará de inmediato y deberá, a nuestro criterio, devolver o destruir cualquier copia que haya realizado de los materiales.</w:t>
      </w:r>
    </w:p>
    <w:p w14:paraId="03479A01" w14:textId="33ACD3C0"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“Thomas” y el logotipo del hombre de gelatina son marcas comerciales de Thomas International Limited. No se le permite usarlos sin nuestra aprobación, a menos que sean parte del material que está usando y dicho uso esté estrictamente permitido conforme a estos términos de uso.</w:t>
      </w:r>
    </w:p>
    <w:p w14:paraId="6CEBBAE7" w14:textId="77777777" w:rsidR="00D921C9" w:rsidRPr="00D921C9" w:rsidRDefault="00D921C9" w:rsidP="00204092">
      <w:pPr>
        <w:pStyle w:val="Heading10"/>
      </w:pPr>
      <w:bookmarkStart w:id="8" w:name="_bookmark8"/>
      <w:bookmarkEnd w:id="8"/>
      <w:r w:rsidRPr="00D921C9">
        <w:rPr>
          <w:lang w:val="es-419" w:bidi="es-419"/>
        </w:rPr>
        <w:t>Contenido del sitio web</w:t>
      </w:r>
    </w:p>
    <w:p w14:paraId="5EB4EF78" w14:textId="364245C9" w:rsidR="00D921C9" w:rsidRPr="00D921C9" w:rsidRDefault="00D921C9" w:rsidP="004D2810">
      <w:pPr>
        <w:pStyle w:val="Heading1"/>
        <w:widowControl w:val="0"/>
        <w:autoSpaceDE w:val="0"/>
        <w:autoSpaceDN w:val="0"/>
        <w:spacing w:after="0" w:line="254" w:lineRule="auto"/>
        <w:ind w:left="350" w:right="-1"/>
        <w:rPr>
          <w:rFonts w:eastAsia="GillSans-Light" w:cs="GillSans-Light"/>
          <w:lang w:eastAsia="en-GB"/>
        </w:rPr>
      </w:pPr>
      <w:r w:rsidRPr="00D921C9">
        <w:rPr>
          <w:rFonts w:eastAsia="GillSans-Light" w:cs="GillSans-Light"/>
          <w:lang w:val="es-419" w:bidi="es-419"/>
        </w:rPr>
        <w:t>El contenido del sitio web se proporciona únicamente como información general. Los comentarios y otros materiales publicados en el sitio web no constituyen un consejo en el que deba confiar. No tendremos ninguna obligación ni responsabilidad por la confianza depositada en dichos materiales por parte de cualquier visitante del sitio web o por cualquier persona que haya recibido información sobre su contenido.</w:t>
      </w:r>
    </w:p>
    <w:p w14:paraId="5E53B924"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No debe actuar o abstenerse de actuar en función de la información que obtenga del sitio web, a menos que haya obtenido asesoramiento de un profesional o especialista con los conocimientos adecuados.</w:t>
      </w:r>
    </w:p>
    <w:p w14:paraId="0E04FCA6" w14:textId="3EF46BFD" w:rsidR="00D921C9" w:rsidRPr="00D921C9" w:rsidRDefault="00D921C9" w:rsidP="004D2810">
      <w:pPr>
        <w:pStyle w:val="Heading1"/>
        <w:widowControl w:val="0"/>
        <w:autoSpaceDE w:val="0"/>
        <w:autoSpaceDN w:val="0"/>
        <w:spacing w:after="0" w:line="254" w:lineRule="auto"/>
        <w:rPr>
          <w:rFonts w:eastAsia="GillSans-Light" w:cs="GillSans-Light"/>
          <w:lang w:eastAsia="en-GB"/>
        </w:rPr>
      </w:pPr>
      <w:r w:rsidRPr="00D921C9">
        <w:rPr>
          <w:rFonts w:eastAsia="GillSans-Light" w:cs="GillSans-Light"/>
          <w:lang w:val="es-419" w:bidi="es-419"/>
        </w:rPr>
        <w:t>Aunque hacemos esfuerzos razonables para actualizar la información en el sitio web, no declaramos ni garantizamos, ya sea de forma expresa o implícita, que el contenido del sitio web sea preciso, completo o esté actualizado.</w:t>
      </w:r>
    </w:p>
    <w:p w14:paraId="705D1AFB" w14:textId="5A274630"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 xml:space="preserve">Si tiene alguna duda o pregunta sobre el material que aparece en el sitio web, envíe un correo electrónico a </w:t>
      </w:r>
      <w:hyperlink r:id="rId17">
        <w:r w:rsidRPr="00D921C9">
          <w:rPr>
            <w:rFonts w:eastAsia="GillSans-Light" w:cs="GillSans-Light"/>
            <w:lang w:val="es-419" w:bidi="es-419"/>
          </w:rPr>
          <w:t>marketing@thomas.co.uk</w:t>
        </w:r>
      </w:hyperlink>
      <w:r w:rsidRPr="00D921C9">
        <w:rPr>
          <w:rFonts w:eastAsia="GillSans-Light" w:cs="GillSans-Light"/>
          <w:lang w:val="es-419" w:bidi="es-419"/>
        </w:rPr>
        <w:t>.</w:t>
      </w:r>
    </w:p>
    <w:p w14:paraId="3EE1159B" w14:textId="27C81C22" w:rsidR="00D921C9" w:rsidRPr="00D921C9" w:rsidRDefault="00D921C9" w:rsidP="00204092">
      <w:pPr>
        <w:pStyle w:val="Heading10"/>
      </w:pPr>
      <w:bookmarkStart w:id="9" w:name="_bookmark9"/>
      <w:bookmarkEnd w:id="9"/>
      <w:r w:rsidRPr="00D921C9">
        <w:rPr>
          <w:lang w:val="es-419" w:bidi="es-419"/>
        </w:rPr>
        <w:t>Nuestra OBLIGACIÓN Y responsabilidad por pérdidas o daños sufridos por usted</w:t>
      </w:r>
    </w:p>
    <w:p w14:paraId="0743CB8D" w14:textId="27D5572D" w:rsidR="00D921C9" w:rsidRPr="00D921C9" w:rsidRDefault="00D921C9" w:rsidP="004D2810">
      <w:pPr>
        <w:pStyle w:val="Heading1"/>
        <w:widowControl w:val="0"/>
        <w:autoSpaceDE w:val="0"/>
        <w:autoSpaceDN w:val="0"/>
        <w:spacing w:after="0" w:line="254" w:lineRule="auto"/>
        <w:ind w:left="350" w:right="-1" w:hanging="332"/>
        <w:rPr>
          <w:rFonts w:eastAsia="GillSans-Light" w:cs="GillSans-Light"/>
          <w:lang w:eastAsia="en-GB"/>
        </w:rPr>
      </w:pPr>
      <w:r w:rsidRPr="00D921C9">
        <w:rPr>
          <w:rFonts w:eastAsia="GillSans-Light" w:cs="GillSans-Light"/>
          <w:lang w:val="es-419" w:bidi="es-419"/>
        </w:rPr>
        <w:t>Cuando obtiene nuestras soluciones, servicios o productos, el suministro de dichas soluciones, servicios o productos está sujeto a nuestros términos y condiciones estándares, que pueden contener diferentes limitaciones y exenciones de responsabilidad y que reemplazan a los términos establecidos a continuación en lo que respecta a cualquier responsabilidad que surja del suministro de tales soluciones, servicios o productos.</w:t>
      </w:r>
    </w:p>
    <w:p w14:paraId="4EE48E9A"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Nada de lo que se menciona a continuación excluye o limita nuestra responsabilidad por muerte o lesiones personales que surjan de nuestra negligencia, ni por tergiversación fraudulenta o tergiversación sobre un asunto fundamental, o cualquier otra responsabilidad en la que sería ilegal hacerlo.</w:t>
      </w:r>
    </w:p>
    <w:p w14:paraId="313F947F" w14:textId="77777777" w:rsidR="00D921C9" w:rsidRPr="00D921C9" w:rsidRDefault="00D921C9" w:rsidP="00D57070">
      <w:pPr>
        <w:pStyle w:val="Heading1"/>
        <w:spacing w:after="0"/>
        <w:rPr>
          <w:rFonts w:eastAsia="GillSans-Light" w:cs="GillSans-Light"/>
          <w:lang w:eastAsia="en-GB"/>
        </w:rPr>
      </w:pPr>
      <w:r w:rsidRPr="00D921C9">
        <w:rPr>
          <w:rFonts w:eastAsia="GillSans-Light" w:cs="GillSans-Light"/>
          <w:lang w:val="es-419" w:bidi="es-419"/>
        </w:rPr>
        <w:t>No se crea ni se pretende crear ninguna agencia, sociedad, empresa conjunta, relación laboral o relación de franquicia entre usted y nosotros como resultado de su uso del sitio web o por la celebración de cualquier contrato para adquirir nuestras soluciones, servicios o productos.</w:t>
      </w:r>
    </w:p>
    <w:p w14:paraId="6F308AD9" w14:textId="77777777" w:rsidR="00D921C9" w:rsidRPr="00D921C9" w:rsidRDefault="00D921C9" w:rsidP="00D57070">
      <w:pPr>
        <w:pStyle w:val="Heading1"/>
        <w:spacing w:after="0"/>
        <w:rPr>
          <w:rFonts w:ascii="Lato Black" w:eastAsia="GillSans-Light" w:hAnsi="Lato Black" w:cs="GillSans-Light"/>
          <w:lang w:eastAsia="en-GB"/>
        </w:rPr>
      </w:pPr>
      <w:bookmarkStart w:id="10" w:name="_If_you_are_2"/>
      <w:bookmarkEnd w:id="10"/>
      <w:r w:rsidRPr="00D921C9">
        <w:rPr>
          <w:rFonts w:ascii="Lato Black" w:eastAsia="GillSans-Light" w:hAnsi="Lato Black" w:cs="GillSans-Light"/>
          <w:lang w:val="es-419" w:bidi="es-419"/>
        </w:rPr>
        <w:t>Si es un usuario corporativo:</w:t>
      </w:r>
    </w:p>
    <w:p w14:paraId="344BA84F" w14:textId="77777777" w:rsidR="00D921C9" w:rsidRPr="00D921C9" w:rsidRDefault="00D921C9" w:rsidP="00417E52">
      <w:pPr>
        <w:widowControl w:val="0"/>
        <w:numPr>
          <w:ilvl w:val="0"/>
          <w:numId w:val="18"/>
        </w:numPr>
        <w:tabs>
          <w:tab w:val="left" w:pos="709"/>
        </w:tabs>
        <w:autoSpaceDE w:val="0"/>
        <w:autoSpaceDN w:val="0"/>
        <w:ind w:left="709" w:hanging="357"/>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En la medida en que lo permita la ley, nosotros y otros miembros de nuestro grupo de empresas excluimos expresamente todas las condiciones, garantías y otros términos implícitos que de otro modo podrían aplicarse al sitio web o a cualquier contenido del sitio web.</w:t>
      </w:r>
    </w:p>
    <w:p w14:paraId="5584B3BE" w14:textId="77777777" w:rsidR="00D921C9" w:rsidRPr="00D921C9" w:rsidRDefault="00D921C9" w:rsidP="00417E52">
      <w:pPr>
        <w:widowControl w:val="0"/>
        <w:numPr>
          <w:ilvl w:val="0"/>
          <w:numId w:val="18"/>
        </w:numPr>
        <w:tabs>
          <w:tab w:val="left" w:pos="709"/>
        </w:tabs>
        <w:autoSpaceDE w:val="0"/>
        <w:autoSpaceDN w:val="0"/>
        <w:spacing w:before="55" w:line="254" w:lineRule="auto"/>
        <w:ind w:left="709" w:right="-1" w:hanging="359"/>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No seremos responsables ante usted por ninguna pérdida o daño, ya sea por contrato, agravio (incluida la negligencia), incumplimiento del deber legal o de otro modo, incluso si es previsible, que surja de lo siguiente o en relación con lo siguiente:</w:t>
      </w:r>
    </w:p>
    <w:p w14:paraId="5EF06014" w14:textId="77777777" w:rsidR="00D921C9" w:rsidRPr="00D921C9" w:rsidRDefault="00D921C9" w:rsidP="00417E52">
      <w:pPr>
        <w:widowControl w:val="0"/>
        <w:numPr>
          <w:ilvl w:val="1"/>
          <w:numId w:val="24"/>
        </w:numPr>
        <w:tabs>
          <w:tab w:val="left" w:pos="993"/>
        </w:tabs>
        <w:autoSpaceDE w:val="0"/>
        <w:autoSpaceDN w:val="0"/>
        <w:spacing w:before="100" w:beforeAutospacing="1" w:after="100" w:afterAutospacing="1"/>
        <w:ind w:left="980"/>
        <w:contextualSpacing/>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uso o incapacidad para usar el sitio web;</w:t>
      </w:r>
    </w:p>
    <w:p w14:paraId="46A2DA39" w14:textId="77777777" w:rsidR="00D921C9" w:rsidRPr="00D921C9" w:rsidRDefault="00D921C9" w:rsidP="00417E52">
      <w:pPr>
        <w:widowControl w:val="0"/>
        <w:numPr>
          <w:ilvl w:val="1"/>
          <w:numId w:val="24"/>
        </w:numPr>
        <w:tabs>
          <w:tab w:val="left" w:pos="993"/>
        </w:tabs>
        <w:autoSpaceDE w:val="0"/>
        <w:autoSpaceDN w:val="0"/>
        <w:spacing w:before="100" w:beforeAutospacing="1" w:after="100" w:afterAutospacing="1"/>
        <w:ind w:left="980" w:right="334"/>
        <w:contextualSpacing/>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uso o confianza en cualquier contenido que se muestre en el sitio web.</w:t>
      </w:r>
    </w:p>
    <w:p w14:paraId="709A9951" w14:textId="77777777" w:rsidR="00D921C9" w:rsidRPr="00D921C9" w:rsidRDefault="00D921C9" w:rsidP="00417E52">
      <w:pPr>
        <w:widowControl w:val="0"/>
        <w:numPr>
          <w:ilvl w:val="0"/>
          <w:numId w:val="18"/>
        </w:numPr>
        <w:tabs>
          <w:tab w:val="left" w:pos="709"/>
        </w:tabs>
        <w:autoSpaceDE w:val="0"/>
        <w:autoSpaceDN w:val="0"/>
        <w:spacing w:line="254" w:lineRule="auto"/>
        <w:ind w:left="709" w:right="-1" w:hanging="359"/>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En particular, no seremos responsables en ninguno de los siguientes casos (en cada uno de ellos, ya sea de forma directa, indirecta o de otra manera):</w:t>
      </w:r>
    </w:p>
    <w:p w14:paraId="75F8A5BE"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pérdida de ingresos, ventas, rentas, negocio, ganancias;</w:t>
      </w:r>
    </w:p>
    <w:p w14:paraId="5EFB6AD3"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pérdida de ahorros anticipados;</w:t>
      </w:r>
    </w:p>
    <w:p w14:paraId="6E3E03C8"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pérdida o corrupción de datos;</w:t>
      </w:r>
    </w:p>
    <w:p w14:paraId="5C23F568" w14:textId="77777777" w:rsidR="00D921C9" w:rsidRPr="00D921C9" w:rsidRDefault="00D921C9" w:rsidP="00417E52">
      <w:pPr>
        <w:widowControl w:val="0"/>
        <w:numPr>
          <w:ilvl w:val="1"/>
          <w:numId w:val="18"/>
        </w:numPr>
        <w:tabs>
          <w:tab w:val="left" w:pos="993"/>
        </w:tabs>
        <w:autoSpaceDE w:val="0"/>
        <w:autoSpaceDN w:val="0"/>
        <w:spacing w:line="268" w:lineRule="auto"/>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pérdida de buena voluntad; oportunidad de negocio o reputación;</w:t>
      </w:r>
    </w:p>
    <w:p w14:paraId="6A8A8A65" w14:textId="77777777" w:rsidR="00D921C9" w:rsidRPr="00D921C9" w:rsidRDefault="00D921C9" w:rsidP="00417E52">
      <w:pPr>
        <w:widowControl w:val="0"/>
        <w:numPr>
          <w:ilvl w:val="1"/>
          <w:numId w:val="18"/>
        </w:numPr>
        <w:tabs>
          <w:tab w:val="left" w:pos="993"/>
        </w:tabs>
        <w:autoSpaceDE w:val="0"/>
        <w:autoSpaceDN w:val="0"/>
        <w:ind w:left="993"/>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tiempo de gestión o de oficina desperdiciado.</w:t>
      </w:r>
    </w:p>
    <w:p w14:paraId="5FEC28F2" w14:textId="77777777" w:rsidR="00D921C9" w:rsidRPr="00D921C9" w:rsidRDefault="00D921C9" w:rsidP="00417E52">
      <w:pPr>
        <w:widowControl w:val="0"/>
        <w:numPr>
          <w:ilvl w:val="0"/>
          <w:numId w:val="18"/>
        </w:numPr>
        <w:tabs>
          <w:tab w:val="left" w:pos="714"/>
        </w:tabs>
        <w:autoSpaceDE w:val="0"/>
        <w:autoSpaceDN w:val="0"/>
        <w:spacing w:line="254" w:lineRule="auto"/>
        <w:ind w:left="728" w:hanging="378"/>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No seremos responsables de ninguna pérdida o daño indirecto o consecuente.</w:t>
      </w:r>
    </w:p>
    <w:p w14:paraId="01EBA71B" w14:textId="77777777" w:rsidR="00D921C9" w:rsidRPr="00D921C9" w:rsidRDefault="00D921C9" w:rsidP="00204092">
      <w:pPr>
        <w:widowControl w:val="0"/>
        <w:autoSpaceDE w:val="0"/>
        <w:autoSpaceDN w:val="0"/>
        <w:jc w:val="both"/>
        <w:rPr>
          <w:rFonts w:ascii="Lato" w:eastAsia="GillSans-Light" w:hAnsi="Lato" w:cs="GillSans-Light"/>
          <w:color w:val="294767"/>
          <w:sz w:val="14"/>
          <w:szCs w:val="14"/>
          <w:lang w:eastAsia="en-GB" w:bidi="en-GB"/>
        </w:rPr>
      </w:pPr>
    </w:p>
    <w:p w14:paraId="48766C75" w14:textId="77777777" w:rsidR="00D921C9" w:rsidRPr="00D921C9" w:rsidRDefault="00D921C9" w:rsidP="00D57070">
      <w:pPr>
        <w:pStyle w:val="Heading1"/>
        <w:spacing w:after="0"/>
        <w:rPr>
          <w:rFonts w:ascii="Lato Black" w:eastAsia="GillSans-Light" w:hAnsi="Lato Black" w:cs="GillSans-Light"/>
          <w:lang w:eastAsia="en-GB"/>
        </w:rPr>
      </w:pPr>
      <w:bookmarkStart w:id="11" w:name="_If_you_are_1"/>
      <w:bookmarkEnd w:id="11"/>
      <w:r w:rsidRPr="00D921C9">
        <w:rPr>
          <w:rFonts w:ascii="Lato Black" w:eastAsia="GillSans-Light" w:hAnsi="Lato Black" w:cs="GillSans-Light"/>
          <w:lang w:val="es-419" w:bidi="es-419"/>
        </w:rPr>
        <w:t>Si es un consumidor (lo que incluye a Usuarios de perfil) que utiliza el sitio web a título personal (no como empresa):</w:t>
      </w:r>
    </w:p>
    <w:p w14:paraId="022BA073" w14:textId="77777777" w:rsidR="00D921C9" w:rsidRPr="00D921C9" w:rsidRDefault="00D921C9" w:rsidP="00417E52">
      <w:pPr>
        <w:widowControl w:val="0"/>
        <w:numPr>
          <w:ilvl w:val="0"/>
          <w:numId w:val="17"/>
        </w:numPr>
        <w:autoSpaceDE w:val="0"/>
        <w:autoSpaceDN w:val="0"/>
        <w:spacing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Tenga en cuenta que solo proporcionamos el sitio web para uso doméstico y privado.  Usted acepta no utilizar el sitio web para fines comerciales o corporativos, y no tenemos ninguna responsabilidad ante usted por cualquier pérdida de ganancias, pérdida de negocios, interrupción de negocios o pérdida de oportunidades comerciales.</w:t>
      </w:r>
    </w:p>
    <w:p w14:paraId="320DEC6F" w14:textId="5123F881" w:rsidR="00D921C9" w:rsidRPr="00D921C9" w:rsidRDefault="00D921C9" w:rsidP="00417E52">
      <w:pPr>
        <w:widowControl w:val="0"/>
        <w:numPr>
          <w:ilvl w:val="0"/>
          <w:numId w:val="17"/>
        </w:numPr>
        <w:autoSpaceDE w:val="0"/>
        <w:autoSpaceDN w:val="0"/>
        <w:spacing w:before="55"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Somos responsables ante usted por pérdidas y daños predecible causados por nosotros. Si no cumplimos con estos términos de uso, somos responsables de la pérdida o daño que sufra como resultado predecible de nuestro incumplimiento de estos términos o de nuestra falta de cuidado y habilidad razonables, pero no somos responsables de ninguna pérdida o daño que no sea predecible. La pérdida o el daño es “predecible” si es obvio que sucederá o si, en el momento en que se celebró el contrato, tanto nosotros como usted sabíamos que podría ocurrir.</w:t>
      </w:r>
    </w:p>
    <w:p w14:paraId="7C58C091" w14:textId="544EE53E" w:rsidR="00D921C9" w:rsidRPr="00D921C9" w:rsidRDefault="00D921C9" w:rsidP="00417E52">
      <w:pPr>
        <w:widowControl w:val="0"/>
        <w:numPr>
          <w:ilvl w:val="0"/>
          <w:numId w:val="17"/>
        </w:numPr>
        <w:autoSpaceDE w:val="0"/>
        <w:autoSpaceDN w:val="0"/>
        <w:spacing w:before="54" w:line="254" w:lineRule="auto"/>
        <w:ind w:left="728" w:right="-37"/>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Si el contenido digital defectuoso que hemos suministrado daña un dispositivo o contenido digital que le pertenece y esto se debe a que no hemos actuado con cuidado y competencia razonables, repararemos el daño o le pagaremos una compensación.</w:t>
      </w:r>
    </w:p>
    <w:p w14:paraId="03DCF240" w14:textId="77777777" w:rsidR="00D921C9" w:rsidRPr="00D921C9" w:rsidRDefault="00D921C9" w:rsidP="006B64F1">
      <w:pPr>
        <w:pStyle w:val="Heading1"/>
        <w:spacing w:after="0"/>
        <w:ind w:right="-51"/>
        <w:rPr>
          <w:rFonts w:ascii="Lato Black" w:eastAsia="GillSans-Light" w:hAnsi="Lato Black" w:cs="GillSans-Light"/>
          <w:lang w:eastAsia="en-GB"/>
        </w:rPr>
      </w:pPr>
      <w:bookmarkStart w:id="12" w:name="_If_you_are"/>
      <w:bookmarkEnd w:id="12"/>
      <w:r w:rsidRPr="00D921C9">
        <w:rPr>
          <w:rFonts w:ascii="Lato Black" w:eastAsia="GillSans-Light" w:hAnsi="Lato Black" w:cs="GillSans-Light"/>
          <w:lang w:val="es-419" w:bidi="es-419"/>
        </w:rPr>
        <w:t>Si es un Usuario de perfil</w:t>
      </w:r>
    </w:p>
    <w:p w14:paraId="76D49011"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Cuando crea y registra una Cuenta de usuario de perfil con nosotros, se entiende que es exclusivamente para su uso personal.  No puede transferir ni permitir que otra persona acceda o utilice su Cuenta de usuario de perfil.</w:t>
      </w:r>
    </w:p>
    <w:p w14:paraId="53A7D08A"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Como Usuario de perfil, es posible que reciba una Solicitud a través de un enlace por parte de uno de nuestros Clientes para completar una Evaluación, en cuyo caso usted reconoce y acuerda que, al aceptar dicha Solicitud a través de un enlace y completar una Evaluación, utilizaremos la Evaluación completada para preparar un Informe para el usuario de perfil y un Informe para el cliente.  Si completa una Evaluación que no responde a una Solicitud a través de un enlace, solo prepararemos un Informe para el usuario de perfil para usted.</w:t>
      </w:r>
    </w:p>
    <w:p w14:paraId="67F81B6B"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Una vez que haya completado la Evaluación, el Informe para el usuario de perfil estará disponible en su Cuenta de usuario de perfil.  Si completó una Evaluación porque recibió una Solicitud a través de un enlace, también prepararemos un Informe para el cliente que estará disponible para el Cliente que le envió la Solicitud a través de un enlace en su propia Cuenta de cliente.</w:t>
      </w:r>
    </w:p>
    <w:p w14:paraId="3440B72E"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Solo usted y nosotros podremos ver su Informe para el usuario de perfil.</w:t>
      </w:r>
    </w:p>
    <w:p w14:paraId="31C03B59" w14:textId="77777777" w:rsidR="00D921C9" w:rsidRPr="00D921C9" w:rsidRDefault="00D921C9" w:rsidP="00417E52">
      <w:pPr>
        <w:widowControl w:val="0"/>
        <w:numPr>
          <w:ilvl w:val="0"/>
          <w:numId w:val="19"/>
        </w:numPr>
        <w:autoSpaceDE w:val="0"/>
        <w:autoSpaceDN w:val="0"/>
        <w:spacing w:line="254" w:lineRule="auto"/>
        <w:ind w:left="709" w:right="-5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 xml:space="preserve">Todos los Informes para el usuario de perfil se proporcionan únicamente con fines informativos generales, con el objetivo de ofrecerle una perspectiva sobre usted y sobre sus características psicológicas.  No tienen por objeto mostrar o sugerir su idoneidad para un determinado puesto de trabajo, tipo de empleo u ocupación.  </w:t>
      </w:r>
    </w:p>
    <w:p w14:paraId="36B1A4CB" w14:textId="7031602C" w:rsidR="00D921C9" w:rsidRPr="00392665" w:rsidRDefault="00D921C9" w:rsidP="00417E52">
      <w:pPr>
        <w:widowControl w:val="0"/>
        <w:numPr>
          <w:ilvl w:val="0"/>
          <w:numId w:val="19"/>
        </w:numPr>
        <w:autoSpaceDE w:val="0"/>
        <w:autoSpaceDN w:val="0"/>
        <w:spacing w:line="254" w:lineRule="auto"/>
        <w:ind w:left="709" w:right="5"/>
        <w:jc w:val="both"/>
        <w:rPr>
          <w:rFonts w:ascii="Lato" w:eastAsia="GillSans-Light" w:hAnsi="Lato" w:cs="GillSans-Light"/>
          <w:color w:val="294767"/>
          <w:sz w:val="14"/>
          <w:szCs w:val="14"/>
          <w:lang w:eastAsia="en-GB" w:bidi="en-GB"/>
        </w:rPr>
      </w:pPr>
      <w:r w:rsidRPr="00392665">
        <w:rPr>
          <w:rFonts w:ascii="Lato" w:eastAsia="GillSans-Light" w:hAnsi="Lato" w:cs="GillSans-Light"/>
          <w:color w:val="294767"/>
          <w:sz w:val="14"/>
          <w:szCs w:val="14"/>
          <w:lang w:val="es-419" w:bidi="es-419"/>
        </w:rPr>
        <w:t>Sujeto a sus derechos de protección de datos descritos en el Aviso de privacidad de Thomas, usted reconoce y acepta que no tendrá acceso, ni podrá ver, ni tendrá ningún derecho sobre ningún Informe para el cliente ni sobre ninguno de los datos utilizados para compilar dicho Informe para el cliente, que serán y seguirán siendo en todo momento de nuestra propiedad (</w:t>
      </w:r>
      <w:hyperlink r:id="rId18" w:history="1">
        <w:r w:rsidR="00392665" w:rsidRPr="00392665">
          <w:rPr>
            <w:rStyle w:val="Hyperlink"/>
            <w:rFonts w:ascii="Lato" w:eastAsia="GillSans-Light" w:hAnsi="Lato" w:cs="GillSans-Light"/>
            <w:color w:val="294767"/>
            <w:sz w:val="14"/>
            <w:szCs w:val="14"/>
            <w:lang w:val="es-419" w:bidi="es-419"/>
          </w:rPr>
          <w:t>thomas.co/privacy-notice</w:t>
        </w:r>
      </w:hyperlink>
      <w:r w:rsidRPr="00392665">
        <w:rPr>
          <w:rFonts w:ascii="Lato" w:eastAsia="GillSans-Light" w:hAnsi="Lato" w:cs="GillSans-Light"/>
          <w:color w:val="294767"/>
          <w:sz w:val="14"/>
          <w:szCs w:val="14"/>
          <w:lang w:val="es-419" w:bidi="es-419"/>
        </w:rPr>
        <w:t>).</w:t>
      </w:r>
    </w:p>
    <w:p w14:paraId="56430838" w14:textId="77777777" w:rsidR="00D921C9" w:rsidRPr="00392665" w:rsidRDefault="00D921C9" w:rsidP="00417E52">
      <w:pPr>
        <w:widowControl w:val="0"/>
        <w:numPr>
          <w:ilvl w:val="0"/>
          <w:numId w:val="19"/>
        </w:numPr>
        <w:autoSpaceDE w:val="0"/>
        <w:autoSpaceDN w:val="0"/>
        <w:spacing w:line="254" w:lineRule="auto"/>
        <w:ind w:left="709" w:right="5"/>
        <w:jc w:val="both"/>
        <w:rPr>
          <w:rFonts w:ascii="Lato" w:eastAsia="GillSans-Light" w:hAnsi="Lato" w:cs="GillSans-Light"/>
          <w:color w:val="294767"/>
          <w:sz w:val="14"/>
          <w:szCs w:val="14"/>
          <w:lang w:eastAsia="en-GB" w:bidi="en-GB"/>
        </w:rPr>
      </w:pPr>
      <w:r w:rsidRPr="00392665">
        <w:rPr>
          <w:rFonts w:ascii="Lato" w:eastAsia="GillSans-Light" w:hAnsi="Lato" w:cs="GillSans-Light"/>
          <w:color w:val="294767"/>
          <w:sz w:val="14"/>
          <w:szCs w:val="14"/>
          <w:lang w:val="es-419" w:bidi="es-419"/>
        </w:rPr>
        <w:t xml:space="preserve">Usted o nosotros podemos cancelar su Cuenta de usuario de perfil en cualquier momento.  Si se cancela su Cuenta de usuario de perfil: i) dejará de tener acceso a la Plataforma de Thomas; ii) eliminaremos todos sus Informes para el usuario de perfil; iii) se terminará todo vínculo entre su Cuenta de usuario de </w:t>
      </w:r>
      <w:r w:rsidRPr="00392665">
        <w:rPr>
          <w:rFonts w:ascii="Lato" w:eastAsia="GillSans-Light" w:hAnsi="Lato" w:cs="GillSans-Light"/>
          <w:color w:val="294767"/>
          <w:sz w:val="14"/>
          <w:szCs w:val="14"/>
          <w:lang w:val="es-419" w:bidi="es-419"/>
        </w:rPr>
        <w:lastRenderedPageBreak/>
        <w:t>perfil y todo cliente que le haya enviado una Solicitud a través de un enlace; y iv) seguiremos poniendo a disposición de cualquier Cliente que le haya enviado una Solicitud a través de un enlace, y con respecto al cual haya completado una Evaluación, una copia del Informe para el cliente relacionado, pero solo durante el tiempo que permita nuestro contrato con dicho Cliente.</w:t>
      </w:r>
    </w:p>
    <w:p w14:paraId="649F36AA" w14:textId="77777777" w:rsidR="00D921C9" w:rsidRPr="00392665" w:rsidRDefault="00D921C9" w:rsidP="006B64F1">
      <w:pPr>
        <w:pStyle w:val="Heading10"/>
        <w:ind w:right="5"/>
      </w:pPr>
      <w:bookmarkStart w:id="13" w:name="_bookmark10"/>
      <w:bookmarkEnd w:id="13"/>
      <w:r w:rsidRPr="00392665">
        <w:rPr>
          <w:lang w:val="es-419" w:bidi="es-419"/>
        </w:rPr>
        <w:t>Cómo podemos usar su información personal</w:t>
      </w:r>
    </w:p>
    <w:p w14:paraId="00EE3F06" w14:textId="20A42176" w:rsidR="003550C9" w:rsidRPr="004D7EEE" w:rsidRDefault="00D921C9" w:rsidP="004D7EEE">
      <w:pPr>
        <w:pStyle w:val="Heading1"/>
        <w:spacing w:after="0"/>
        <w:ind w:right="5"/>
        <w:rPr>
          <w:rFonts w:eastAsia="GillSans-Light" w:cs="GillSans-Light"/>
          <w:lang w:eastAsia="en-GB"/>
        </w:rPr>
      </w:pPr>
      <w:r w:rsidRPr="00392665">
        <w:rPr>
          <w:rFonts w:eastAsia="GillSans-Light" w:cs="GillSans-Light"/>
          <w:lang w:val="es-419" w:bidi="es-419"/>
        </w:rPr>
        <w:t xml:space="preserve">Solo utilizaremos su información personal, y la información personal de cualquier otra persona que nos proporcione, como se establece en nuestro aviso de privacidad al que se puede acceder en </w:t>
      </w:r>
      <w:hyperlink r:id="rId19" w:history="1">
        <w:r w:rsidR="00A57716" w:rsidRPr="00377D01">
          <w:rPr>
            <w:rStyle w:val="Hyperlink"/>
            <w:rFonts w:eastAsia="GillSans-Light" w:cs="GillSans-Light"/>
            <w:color w:val="294767"/>
            <w:lang w:val="es-419" w:bidi="es-419"/>
          </w:rPr>
          <w:t>thomas.co/privacy-notice</w:t>
        </w:r>
      </w:hyperlink>
      <w:r w:rsidRPr="00392665">
        <w:rPr>
          <w:rFonts w:eastAsia="GillSans-Light" w:cs="GillSans-Light"/>
          <w:lang w:val="es-419" w:bidi="es-419"/>
        </w:rPr>
        <w:t>.</w:t>
      </w:r>
      <w:bookmarkStart w:id="14" w:name="_bookmark11"/>
      <w:bookmarkEnd w:id="14"/>
    </w:p>
    <w:p w14:paraId="028E3ABA" w14:textId="64147C37" w:rsidR="00D921C9" w:rsidRPr="00D921C9" w:rsidRDefault="00D921C9" w:rsidP="006B64F1">
      <w:pPr>
        <w:pStyle w:val="Heading10"/>
        <w:ind w:right="5"/>
      </w:pPr>
      <w:r w:rsidRPr="00D921C9">
        <w:rPr>
          <w:lang w:val="es-419" w:bidi="es-419"/>
        </w:rPr>
        <w:t>Uso aceptable del sitio web</w:t>
      </w:r>
    </w:p>
    <w:p w14:paraId="256F9F21" w14:textId="78B8F6C3" w:rsidR="00D921C9" w:rsidRPr="00D921C9" w:rsidRDefault="00D921C9" w:rsidP="006B64F1">
      <w:pPr>
        <w:widowControl w:val="0"/>
        <w:autoSpaceDE w:val="0"/>
        <w:autoSpaceDN w:val="0"/>
        <w:ind w:right="5"/>
        <w:jc w:val="both"/>
        <w:rPr>
          <w:rFonts w:ascii="Lato Black" w:eastAsia="GillSans-Light" w:hAnsi="Lato Black" w:cs="GillSans-Light"/>
          <w:color w:val="294767"/>
          <w:sz w:val="14"/>
          <w:szCs w:val="14"/>
          <w:lang w:eastAsia="en-GB" w:bidi="en-GB"/>
        </w:rPr>
      </w:pPr>
      <w:r w:rsidRPr="00D921C9">
        <w:rPr>
          <w:rFonts w:ascii="Lato Black" w:eastAsia="GillSans-Light" w:hAnsi="Lato Black" w:cs="GillSans-Light"/>
          <w:color w:val="294767"/>
          <w:sz w:val="14"/>
          <w:szCs w:val="14"/>
          <w:lang w:val="es-419" w:bidi="es-419"/>
        </w:rPr>
        <w:t xml:space="preserve">Usos prohibidos </w:t>
      </w:r>
    </w:p>
    <w:p w14:paraId="46387940" w14:textId="77777777"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val="es-419" w:bidi="es-419"/>
        </w:rPr>
        <w:t>Puede utilizar el sitio web únicamente para fines lícitos. No puede utilizar el sitio web en las siguientes condiciones o para estos fines:</w:t>
      </w:r>
    </w:p>
    <w:p w14:paraId="7F9068EF" w14:textId="77777777" w:rsidR="00D921C9" w:rsidRPr="00D921C9" w:rsidRDefault="00D921C9" w:rsidP="006B64F1">
      <w:pPr>
        <w:pStyle w:val="LetterListing"/>
        <w:tabs>
          <w:tab w:val="clear" w:pos="709"/>
          <w:tab w:val="left" w:pos="756"/>
        </w:tabs>
        <w:ind w:left="742" w:right="5" w:hanging="378"/>
      </w:pPr>
      <w:r w:rsidRPr="00D921C9">
        <w:rPr>
          <w:lang w:val="es-419" w:bidi="es-419"/>
        </w:rPr>
        <w:t>De cualquier manera que infrinja cualquier ley o norma vigente.</w:t>
      </w:r>
    </w:p>
    <w:p w14:paraId="62168D1C" w14:textId="77777777" w:rsidR="00D921C9" w:rsidRPr="00D921C9" w:rsidRDefault="00D921C9" w:rsidP="006B64F1">
      <w:pPr>
        <w:pStyle w:val="LetterListing"/>
        <w:tabs>
          <w:tab w:val="clear" w:pos="709"/>
          <w:tab w:val="left" w:pos="756"/>
        </w:tabs>
        <w:ind w:left="742" w:right="5" w:hanging="378"/>
      </w:pPr>
      <w:r w:rsidRPr="00D921C9">
        <w:rPr>
          <w:lang w:val="es-419" w:bidi="es-419"/>
        </w:rPr>
        <w:t>De cualquier manera que sea ilegal o fraudulenta, o tenga fines o efectos ilegales o fraudulentos.</w:t>
      </w:r>
    </w:p>
    <w:p w14:paraId="163067C8" w14:textId="77777777" w:rsidR="00D921C9" w:rsidRPr="00D921C9" w:rsidRDefault="00D921C9" w:rsidP="006B64F1">
      <w:pPr>
        <w:pStyle w:val="LetterListing"/>
        <w:tabs>
          <w:tab w:val="clear" w:pos="709"/>
          <w:tab w:val="left" w:pos="756"/>
        </w:tabs>
        <w:ind w:left="742" w:right="5" w:hanging="378"/>
      </w:pPr>
      <w:r w:rsidRPr="00D921C9">
        <w:rPr>
          <w:lang w:val="es-419" w:bidi="es-419"/>
        </w:rPr>
        <w:t>Con el objetivo de dañar o intentar dañar a menores de edad de cualquier forma.</w:t>
      </w:r>
    </w:p>
    <w:p w14:paraId="5A0A19C1" w14:textId="1353358A" w:rsidR="00D921C9" w:rsidRPr="00D921C9" w:rsidRDefault="00D921C9" w:rsidP="006B64F1">
      <w:pPr>
        <w:pStyle w:val="LetterListing"/>
        <w:tabs>
          <w:tab w:val="clear" w:pos="709"/>
          <w:tab w:val="left" w:pos="756"/>
        </w:tabs>
        <w:ind w:left="742" w:right="5" w:hanging="378"/>
      </w:pPr>
      <w:r w:rsidRPr="00D921C9">
        <w:rPr>
          <w:lang w:val="es-419" w:bidi="es-419"/>
        </w:rPr>
        <w:t>Para enviar, recibir, cargar, descargar, usar o reutilizar intencionalmente cualquier material que no cumpla con nuestras normas de contenido que se establecen en los párrafos 42 a 46 a continuación.</w:t>
      </w:r>
    </w:p>
    <w:p w14:paraId="508AE07F" w14:textId="77777777" w:rsidR="00D921C9" w:rsidRPr="00D921C9" w:rsidRDefault="00D921C9" w:rsidP="006B64F1">
      <w:pPr>
        <w:pStyle w:val="LetterListing"/>
        <w:tabs>
          <w:tab w:val="clear" w:pos="709"/>
          <w:tab w:val="left" w:pos="756"/>
        </w:tabs>
        <w:ind w:left="742" w:right="5" w:hanging="378"/>
      </w:pPr>
      <w:r w:rsidRPr="00D921C9">
        <w:rPr>
          <w:lang w:val="es-419" w:bidi="es-419"/>
        </w:rPr>
        <w:t>Para transmitir o procurar el envío de cualquier publicidad o material promocional no solicitado o no autorizado o cualquier otra forma de solicitud similar (correo no deseado).</w:t>
      </w:r>
    </w:p>
    <w:p w14:paraId="7AD34ABD" w14:textId="4F71CE9B" w:rsidR="00D921C9" w:rsidRPr="00D921C9" w:rsidRDefault="00D921C9" w:rsidP="006B64F1">
      <w:pPr>
        <w:pStyle w:val="LetterListing"/>
        <w:tabs>
          <w:tab w:val="clear" w:pos="709"/>
          <w:tab w:val="left" w:pos="756"/>
        </w:tabs>
        <w:ind w:left="742" w:right="5" w:hanging="378"/>
      </w:pPr>
      <w:r w:rsidRPr="00D921C9">
        <w:rPr>
          <w:lang w:val="es-419" w:bidi="es-419"/>
        </w:rPr>
        <w:t>Para transmitir intencionalmente cualquier dato, enviar o cargar cualquier material que contenga virus, troyanos, gusanos, bombas de tiempo, registradores de pulsaciones de teclas, programas espías, programas publicitarios maliciosos o cualquier otro programa o código informático similar dañino diseñado para afectar negativamente al funcionamiento de cualquier programa o equipo informático.</w:t>
      </w:r>
    </w:p>
    <w:p w14:paraId="3F1D5172"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lang w:val="es-419" w:bidi="es-419"/>
        </w:rPr>
        <w:t>También acepta lo siguiente:</w:t>
      </w:r>
    </w:p>
    <w:p w14:paraId="62CA5D13" w14:textId="77777777" w:rsidR="00D921C9" w:rsidRPr="00740BE2" w:rsidRDefault="00D921C9" w:rsidP="00417E52">
      <w:pPr>
        <w:pStyle w:val="LetterListing"/>
        <w:numPr>
          <w:ilvl w:val="0"/>
          <w:numId w:val="20"/>
        </w:numPr>
        <w:tabs>
          <w:tab w:val="clear" w:pos="709"/>
        </w:tabs>
        <w:ind w:left="770" w:right="5" w:hanging="406"/>
      </w:pPr>
      <w:r w:rsidRPr="00740BE2">
        <w:rPr>
          <w:lang w:val="es-419" w:bidi="es-419"/>
        </w:rPr>
        <w:t>A menos que se acuerde lo contrario, no reproducir, duplicar, copiar o revender ninguna parte del sitio web.</w:t>
      </w:r>
    </w:p>
    <w:p w14:paraId="160E431A" w14:textId="08BD1A91" w:rsidR="00D921C9" w:rsidRPr="00740BE2" w:rsidRDefault="00D921C9" w:rsidP="00417E52">
      <w:pPr>
        <w:pStyle w:val="LetterListing"/>
        <w:numPr>
          <w:ilvl w:val="0"/>
          <w:numId w:val="20"/>
        </w:numPr>
        <w:tabs>
          <w:tab w:val="clear" w:pos="709"/>
        </w:tabs>
        <w:ind w:left="770" w:right="5" w:hanging="406"/>
      </w:pPr>
      <w:r w:rsidRPr="00740BE2">
        <w:rPr>
          <w:lang w:val="es-419" w:bidi="es-419"/>
        </w:rPr>
        <w:t>No acceder sin autorización, interferir, dañar o alterar lo siguiente:</w:t>
      </w:r>
    </w:p>
    <w:p w14:paraId="3C3107D3" w14:textId="77777777" w:rsidR="00D921C9" w:rsidRPr="00D921C9" w:rsidRDefault="00D921C9" w:rsidP="00900C1F">
      <w:pPr>
        <w:pStyle w:val="Bullethanging"/>
        <w:tabs>
          <w:tab w:val="clear" w:pos="851"/>
        </w:tabs>
        <w:ind w:left="1022" w:right="5" w:hanging="238"/>
      </w:pPr>
      <w:r w:rsidRPr="00D921C9">
        <w:rPr>
          <w:lang w:val="es-419" w:bidi="es-419"/>
        </w:rPr>
        <w:t>cualquier parte del sitio web;</w:t>
      </w:r>
    </w:p>
    <w:p w14:paraId="4005F927" w14:textId="77777777" w:rsidR="00D921C9" w:rsidRPr="00D921C9" w:rsidRDefault="00D921C9" w:rsidP="00900C1F">
      <w:pPr>
        <w:pStyle w:val="Bullethanging"/>
        <w:tabs>
          <w:tab w:val="clear" w:pos="851"/>
        </w:tabs>
        <w:ind w:left="1022" w:right="5" w:hanging="238"/>
      </w:pPr>
      <w:r w:rsidRPr="00D921C9">
        <w:rPr>
          <w:lang w:val="es-419" w:bidi="es-419"/>
        </w:rPr>
        <w:t>cualquier equipo o red en la que se almacene el sitio web;</w:t>
      </w:r>
    </w:p>
    <w:p w14:paraId="40341C4B" w14:textId="77777777" w:rsidR="00D921C9" w:rsidRPr="00D921C9" w:rsidRDefault="00D921C9" w:rsidP="00900C1F">
      <w:pPr>
        <w:pStyle w:val="Bullethanging"/>
        <w:tabs>
          <w:tab w:val="clear" w:pos="851"/>
        </w:tabs>
        <w:ind w:left="1022" w:right="5" w:hanging="238"/>
      </w:pPr>
      <w:r w:rsidRPr="00D921C9">
        <w:rPr>
          <w:lang w:val="es-419" w:bidi="es-419"/>
        </w:rPr>
        <w:t>cualquier programa informático utilizado para proporcionar el sitio web;</w:t>
      </w:r>
    </w:p>
    <w:p w14:paraId="2A2E3BE5" w14:textId="77777777" w:rsidR="00D921C9" w:rsidRPr="00D921C9" w:rsidRDefault="00D921C9" w:rsidP="00900C1F">
      <w:pPr>
        <w:pStyle w:val="Bullethanging"/>
        <w:tabs>
          <w:tab w:val="clear" w:pos="851"/>
        </w:tabs>
        <w:ind w:left="1022" w:right="5" w:hanging="238"/>
      </w:pPr>
      <w:r w:rsidRPr="00D921C9">
        <w:rPr>
          <w:lang w:val="es-419" w:bidi="es-419"/>
        </w:rPr>
        <w:t>cualquier equipo, red o programa informático que sea de propiedad de terceros o utilizado por ellos.</w:t>
      </w:r>
    </w:p>
    <w:p w14:paraId="4ABC8114" w14:textId="77777777" w:rsidR="00D921C9" w:rsidRPr="00D921C9" w:rsidRDefault="00D921C9" w:rsidP="006B64F1">
      <w:pPr>
        <w:pStyle w:val="Heading10"/>
        <w:ind w:right="5"/>
      </w:pPr>
      <w:r w:rsidRPr="00D921C9">
        <w:rPr>
          <w:u w:color="294767"/>
          <w:lang w:val="es-419" w:bidi="es-419"/>
        </w:rPr>
        <w:t>Normas de contenido</w:t>
      </w:r>
    </w:p>
    <w:p w14:paraId="3CB0C1A5" w14:textId="01455F01"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val="es-419" w:bidi="es-419"/>
        </w:rPr>
        <w:t>Las siguientes normas de contenido de los párrafos 44 y 45 (“Normas de contenido”) se aplican a todo el material con el que usted contribuya al sitio web (“Contribución”) y a cualquier servicio interactivo asociado con él.</w:t>
      </w:r>
    </w:p>
    <w:p w14:paraId="6401A790" w14:textId="56620094" w:rsidR="00D921C9" w:rsidRPr="00D921C9" w:rsidRDefault="00D921C9" w:rsidP="006B64F1">
      <w:pPr>
        <w:pStyle w:val="Heading1"/>
        <w:spacing w:after="0"/>
        <w:ind w:right="5"/>
        <w:rPr>
          <w:rFonts w:eastAsia="GillSans-Light" w:cs="GillSans-Light"/>
          <w:lang w:eastAsia="en-GB"/>
        </w:rPr>
      </w:pPr>
      <w:r w:rsidRPr="00D921C9">
        <w:rPr>
          <w:rFonts w:eastAsia="GillSans-Light" w:cs="GillSans-Light"/>
          <w:lang w:val="es-419" w:bidi="es-419"/>
        </w:rPr>
        <w:t>Las Normas de contenido deben cumplirse al pie de la letra. Las Normas de contenido se aplican a cada parte de cualquier Contribución, así como a su totalidad. Determinaremos, a nuestro criterio, si una Contribución infringe las Normas de contenido.</w:t>
      </w:r>
    </w:p>
    <w:p w14:paraId="2E862A3D"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lang w:val="es-419" w:bidi="es-419"/>
        </w:rPr>
        <w:t>Una Contribución debe cumplir con las siguientes condiciones:</w:t>
      </w:r>
    </w:p>
    <w:p w14:paraId="6C0F215A" w14:textId="77777777" w:rsidR="00D921C9" w:rsidRPr="00740BE2" w:rsidRDefault="00D921C9" w:rsidP="00417E52">
      <w:pPr>
        <w:pStyle w:val="LetterListing"/>
        <w:numPr>
          <w:ilvl w:val="0"/>
          <w:numId w:val="21"/>
        </w:numPr>
        <w:tabs>
          <w:tab w:val="clear" w:pos="709"/>
        </w:tabs>
        <w:ind w:left="728" w:right="5" w:hanging="364"/>
      </w:pPr>
      <w:r w:rsidRPr="00740BE2">
        <w:rPr>
          <w:lang w:val="es-419" w:bidi="es-419"/>
        </w:rPr>
        <w:t>Ser exacta (cuando establece hechos).</w:t>
      </w:r>
    </w:p>
    <w:p w14:paraId="1B7F6692" w14:textId="77777777" w:rsidR="00D921C9" w:rsidRPr="00740BE2" w:rsidRDefault="00D921C9" w:rsidP="00900C1F">
      <w:pPr>
        <w:pStyle w:val="LetterListing"/>
        <w:tabs>
          <w:tab w:val="clear" w:pos="709"/>
        </w:tabs>
        <w:ind w:left="728" w:right="5" w:hanging="364"/>
      </w:pPr>
      <w:r w:rsidRPr="00740BE2">
        <w:rPr>
          <w:lang w:val="es-419" w:bidi="es-419"/>
        </w:rPr>
        <w:t>Ser sostenida genuinamente (cuando expresa opiniones).</w:t>
      </w:r>
    </w:p>
    <w:p w14:paraId="018E9FAC" w14:textId="77777777" w:rsidR="00D921C9" w:rsidRPr="00740BE2" w:rsidRDefault="00D921C9" w:rsidP="00900C1F">
      <w:pPr>
        <w:pStyle w:val="LetterListing"/>
        <w:tabs>
          <w:tab w:val="clear" w:pos="709"/>
        </w:tabs>
        <w:ind w:left="728" w:right="5" w:hanging="364"/>
      </w:pPr>
      <w:r w:rsidRPr="00740BE2">
        <w:rPr>
          <w:lang w:val="es-419" w:bidi="es-419"/>
        </w:rPr>
        <w:t>Cumplir con las leyes vigentes en Inglaterra y Gales y en cualquier país en el que se publique.</w:t>
      </w:r>
    </w:p>
    <w:p w14:paraId="5790388A" w14:textId="77777777" w:rsidR="00D921C9" w:rsidRPr="00D921C9" w:rsidRDefault="00D921C9" w:rsidP="006B64F1">
      <w:pPr>
        <w:pStyle w:val="Heading1"/>
        <w:spacing w:after="0"/>
        <w:ind w:right="5"/>
        <w:rPr>
          <w:rFonts w:ascii="Lato Black" w:eastAsia="GillSans-Light" w:hAnsi="Lato Black" w:cs="GillSans-Light"/>
          <w:lang w:eastAsia="en-GB"/>
        </w:rPr>
      </w:pPr>
      <w:r w:rsidRPr="00D921C9">
        <w:rPr>
          <w:rFonts w:ascii="Lato Black" w:eastAsia="GillSans-Light" w:hAnsi="Lato Black" w:cs="GillSans-Light"/>
          <w:lang w:val="es-419" w:bidi="es-419"/>
        </w:rPr>
        <w:t xml:space="preserve">Una Contribución </w:t>
      </w:r>
      <w:r w:rsidRPr="00D921C9">
        <w:rPr>
          <w:rFonts w:ascii="Lato Black" w:eastAsia="GillSans-Light" w:hAnsi="Lato Black" w:cs="GillSans-Light"/>
          <w:u w:val="single" w:color="294767"/>
          <w:lang w:val="es-419" w:bidi="es-419"/>
        </w:rPr>
        <w:t>no</w:t>
      </w:r>
      <w:r w:rsidRPr="00D921C9">
        <w:rPr>
          <w:rFonts w:ascii="Lato Black" w:eastAsia="GillSans-Light" w:hAnsi="Lato Black" w:cs="GillSans-Light"/>
          <w:lang w:val="es-419" w:bidi="es-419"/>
        </w:rPr>
        <w:t xml:space="preserve"> debe:</w:t>
      </w:r>
    </w:p>
    <w:p w14:paraId="52D5E2AB" w14:textId="77777777" w:rsidR="00D921C9" w:rsidRPr="00D921C9" w:rsidRDefault="00D921C9" w:rsidP="00417E52">
      <w:pPr>
        <w:pStyle w:val="LetterListing"/>
        <w:numPr>
          <w:ilvl w:val="0"/>
          <w:numId w:val="22"/>
        </w:numPr>
        <w:tabs>
          <w:tab w:val="clear" w:pos="709"/>
        </w:tabs>
        <w:ind w:left="742" w:right="5" w:hanging="364"/>
      </w:pPr>
      <w:r w:rsidRPr="00D921C9">
        <w:rPr>
          <w:lang w:val="es-419" w:bidi="es-419"/>
        </w:rPr>
        <w:t>Difamar a ninguna persona.</w:t>
      </w:r>
    </w:p>
    <w:p w14:paraId="7265ABEF" w14:textId="77777777" w:rsidR="00D921C9" w:rsidRPr="00D921C9" w:rsidRDefault="00D921C9" w:rsidP="00900C1F">
      <w:pPr>
        <w:pStyle w:val="LetterListing"/>
        <w:tabs>
          <w:tab w:val="clear" w:pos="709"/>
        </w:tabs>
        <w:ind w:left="742" w:right="5" w:hanging="364"/>
      </w:pPr>
      <w:r w:rsidRPr="00D921C9">
        <w:rPr>
          <w:lang w:val="es-419" w:bidi="es-419"/>
        </w:rPr>
        <w:t>Ser obscena, ofensiva, provocativa o incluir mensajes de odio.</w:t>
      </w:r>
    </w:p>
    <w:p w14:paraId="4181ECA8" w14:textId="77777777" w:rsidR="00D921C9" w:rsidRPr="00D921C9" w:rsidRDefault="00D921C9" w:rsidP="00900C1F">
      <w:pPr>
        <w:pStyle w:val="LetterListing"/>
        <w:tabs>
          <w:tab w:val="clear" w:pos="709"/>
        </w:tabs>
        <w:ind w:left="742" w:right="5" w:hanging="364"/>
      </w:pPr>
      <w:r w:rsidRPr="00D921C9">
        <w:rPr>
          <w:lang w:val="es-419" w:bidi="es-419"/>
        </w:rPr>
        <w:t>Promocionar material sexual explícito.</w:t>
      </w:r>
    </w:p>
    <w:p w14:paraId="3060B430" w14:textId="77777777" w:rsidR="00D921C9" w:rsidRPr="00D921C9" w:rsidRDefault="00D921C9" w:rsidP="00900C1F">
      <w:pPr>
        <w:pStyle w:val="LetterListing"/>
        <w:tabs>
          <w:tab w:val="clear" w:pos="709"/>
        </w:tabs>
        <w:ind w:left="742" w:right="5" w:hanging="364"/>
      </w:pPr>
      <w:r w:rsidRPr="00D921C9">
        <w:rPr>
          <w:lang w:val="es-419" w:bidi="es-419"/>
        </w:rPr>
        <w:t>Fomentar la violencia.</w:t>
      </w:r>
    </w:p>
    <w:p w14:paraId="08ED5009" w14:textId="77777777" w:rsidR="00D921C9" w:rsidRPr="00D921C9" w:rsidRDefault="00D921C9" w:rsidP="00900C1F">
      <w:pPr>
        <w:pStyle w:val="LetterListing"/>
        <w:tabs>
          <w:tab w:val="clear" w:pos="709"/>
        </w:tabs>
        <w:ind w:left="742" w:right="5" w:hanging="364"/>
      </w:pPr>
      <w:r w:rsidRPr="00D921C9">
        <w:rPr>
          <w:lang w:val="es-419" w:bidi="es-419"/>
        </w:rPr>
        <w:t>Fomentar la discriminación por motivos de raza, sexo, religión, nacionalidad, discapacidad, orientación sexual o edad.</w:t>
      </w:r>
    </w:p>
    <w:p w14:paraId="13241E66" w14:textId="77777777" w:rsidR="00D921C9" w:rsidRPr="00D921C9" w:rsidRDefault="00D921C9" w:rsidP="00900C1F">
      <w:pPr>
        <w:pStyle w:val="LetterListing"/>
        <w:tabs>
          <w:tab w:val="clear" w:pos="709"/>
        </w:tabs>
        <w:ind w:left="742" w:right="5" w:hanging="364"/>
      </w:pPr>
      <w:r w:rsidRPr="00D921C9">
        <w:rPr>
          <w:lang w:val="es-419" w:bidi="es-419"/>
        </w:rPr>
        <w:t>Infringir cualquier derecho de autor, derecho de base de datos o marca comercial registrada de cualquier otra persona.</w:t>
      </w:r>
    </w:p>
    <w:p w14:paraId="6BAEDA36" w14:textId="77777777" w:rsidR="00D921C9" w:rsidRPr="00D921C9" w:rsidRDefault="00D921C9" w:rsidP="00900C1F">
      <w:pPr>
        <w:pStyle w:val="LetterListing"/>
        <w:tabs>
          <w:tab w:val="clear" w:pos="709"/>
        </w:tabs>
        <w:ind w:left="742" w:right="5" w:hanging="364"/>
      </w:pPr>
      <w:r w:rsidRPr="00D921C9">
        <w:rPr>
          <w:lang w:val="es-419" w:bidi="es-419"/>
        </w:rPr>
        <w:t>Ser capaz de engañar a cualquier persona.</w:t>
      </w:r>
    </w:p>
    <w:p w14:paraId="2DF63B6F" w14:textId="77777777" w:rsidR="00D921C9" w:rsidRPr="00D921C9" w:rsidRDefault="00D921C9" w:rsidP="00900C1F">
      <w:pPr>
        <w:pStyle w:val="LetterListing"/>
        <w:tabs>
          <w:tab w:val="clear" w:pos="709"/>
        </w:tabs>
        <w:ind w:left="742" w:right="5" w:hanging="364"/>
      </w:pPr>
      <w:r w:rsidRPr="00D921C9">
        <w:rPr>
          <w:lang w:val="es-419" w:bidi="es-419"/>
        </w:rPr>
        <w:t>Incumplir cualquier obligación legal contraída con un tercero, como una obligación contractual o una obligación de confianza.</w:t>
      </w:r>
    </w:p>
    <w:p w14:paraId="5A52E7DD" w14:textId="77777777" w:rsidR="00D921C9" w:rsidRPr="00D921C9" w:rsidRDefault="00D921C9" w:rsidP="00900C1F">
      <w:pPr>
        <w:pStyle w:val="LetterListing"/>
        <w:tabs>
          <w:tab w:val="clear" w:pos="709"/>
        </w:tabs>
        <w:ind w:left="742" w:right="5" w:hanging="364"/>
      </w:pPr>
      <w:r w:rsidRPr="00D921C9">
        <w:rPr>
          <w:lang w:val="es-419" w:bidi="es-419"/>
        </w:rPr>
        <w:t>Promocionar cualquier actividad ilegal.</w:t>
      </w:r>
    </w:p>
    <w:p w14:paraId="3996019F" w14:textId="77777777" w:rsidR="00D921C9" w:rsidRPr="00D921C9" w:rsidRDefault="00D921C9" w:rsidP="00900C1F">
      <w:pPr>
        <w:pStyle w:val="LetterListing"/>
        <w:tabs>
          <w:tab w:val="clear" w:pos="709"/>
        </w:tabs>
        <w:ind w:left="742" w:right="5" w:hanging="364"/>
      </w:pPr>
      <w:r w:rsidRPr="00D921C9">
        <w:rPr>
          <w:lang w:val="es-419" w:bidi="es-419"/>
        </w:rPr>
        <w:t>Constituir un desacato judicial.</w:t>
      </w:r>
    </w:p>
    <w:p w14:paraId="4AC8FFA9" w14:textId="77777777" w:rsidR="00D921C9" w:rsidRPr="00D921C9" w:rsidRDefault="00D921C9" w:rsidP="00900C1F">
      <w:pPr>
        <w:pStyle w:val="LetterListing"/>
        <w:tabs>
          <w:tab w:val="clear" w:pos="709"/>
        </w:tabs>
        <w:ind w:left="742" w:right="5" w:hanging="364"/>
      </w:pPr>
      <w:r w:rsidRPr="00D921C9">
        <w:rPr>
          <w:lang w:val="es-419" w:bidi="es-419"/>
        </w:rPr>
        <w:t>Amenazar, abusar o invadir la privacidad de otra persona, o causar molestias, inconveniencias o ansiedad innecesarias.</w:t>
      </w:r>
    </w:p>
    <w:p w14:paraId="1C04DA80" w14:textId="77777777" w:rsidR="00D921C9" w:rsidRPr="00D921C9" w:rsidRDefault="00D921C9" w:rsidP="00900C1F">
      <w:pPr>
        <w:pStyle w:val="LetterListing"/>
        <w:tabs>
          <w:tab w:val="clear" w:pos="709"/>
        </w:tabs>
        <w:ind w:left="742" w:right="5" w:hanging="364"/>
      </w:pPr>
      <w:r w:rsidRPr="00D921C9">
        <w:rPr>
          <w:lang w:val="es-419" w:bidi="es-419"/>
        </w:rPr>
        <w:t>Ser susceptible de acosar, molestar, avergonzar, alarmar o incomodar a cualquier otra persona.</w:t>
      </w:r>
    </w:p>
    <w:p w14:paraId="013F2DC1" w14:textId="77777777" w:rsidR="00D921C9" w:rsidRPr="00D921C9" w:rsidRDefault="00D921C9" w:rsidP="00900C1F">
      <w:pPr>
        <w:pStyle w:val="LetterListing"/>
        <w:tabs>
          <w:tab w:val="clear" w:pos="709"/>
        </w:tabs>
        <w:ind w:left="742" w:right="5" w:hanging="364"/>
      </w:pPr>
      <w:r w:rsidRPr="00D921C9">
        <w:rPr>
          <w:lang w:val="es-419" w:bidi="es-419"/>
        </w:rPr>
        <w:t>Hacerse pasar por cualquier persona, o tergiversar su identidad o vinculación con cualquier persona.</w:t>
      </w:r>
    </w:p>
    <w:p w14:paraId="6FCB0300" w14:textId="77777777" w:rsidR="00D921C9" w:rsidRPr="00D921C9" w:rsidRDefault="00D921C9" w:rsidP="00900C1F">
      <w:pPr>
        <w:pStyle w:val="LetterListing"/>
        <w:tabs>
          <w:tab w:val="clear" w:pos="709"/>
        </w:tabs>
        <w:ind w:left="742" w:right="5" w:hanging="364"/>
      </w:pPr>
      <w:r w:rsidRPr="00D921C9">
        <w:rPr>
          <w:lang w:val="es-419" w:bidi="es-419"/>
        </w:rPr>
        <w:t>Dar la impresión de que la Contribución proviene de nosotros, si no es así.</w:t>
      </w:r>
    </w:p>
    <w:p w14:paraId="5A3F188D" w14:textId="1BDA188F" w:rsidR="00D921C9" w:rsidRPr="00D921C9" w:rsidRDefault="00D921C9" w:rsidP="00900C1F">
      <w:pPr>
        <w:pStyle w:val="LetterListing"/>
        <w:tabs>
          <w:tab w:val="clear" w:pos="709"/>
        </w:tabs>
        <w:ind w:left="742" w:right="5" w:hanging="364"/>
      </w:pPr>
      <w:r w:rsidRPr="00D921C9">
        <w:rPr>
          <w:lang w:val="es-419" w:bidi="es-419"/>
        </w:rPr>
        <w:t>Defender, promover o incitar a cualquier parte a cometer, o ayudar a llevar a cabo, cualquier acto ilegal o delictivo como (solo a modo de ejemplo) el incumplimiento de los derechos de autor o el uso incorrecto de la computadora.</w:t>
      </w:r>
    </w:p>
    <w:p w14:paraId="419DC0D9" w14:textId="77777777" w:rsidR="00D921C9" w:rsidRPr="00D921C9" w:rsidRDefault="00D921C9" w:rsidP="00900C1F">
      <w:pPr>
        <w:pStyle w:val="LetterListing"/>
        <w:tabs>
          <w:tab w:val="clear" w:pos="709"/>
        </w:tabs>
        <w:ind w:left="742" w:right="-1" w:hanging="364"/>
      </w:pPr>
      <w:r w:rsidRPr="00D921C9">
        <w:rPr>
          <w:lang w:val="es-419" w:bidi="es-419"/>
        </w:rPr>
        <w:t>Incluir una declaración que usted sabe o cree, o tiene motivos razonables para creer, que los miembros del público a quienes se destina o destinará la declaración pueden entenderla como un estímulo directo o indirecto u otro incentivo para el encargo, la preparación o la instigación de actos de terrorismo.</w:t>
      </w:r>
    </w:p>
    <w:p w14:paraId="5BFC26B0"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val="es-419" w:bidi="es-419"/>
        </w:rPr>
        <w:t>Usted es el único responsable de asegurar y respaldar su contenido, incluida cualquier Contribución.</w:t>
      </w:r>
    </w:p>
    <w:p w14:paraId="73651051" w14:textId="77777777" w:rsidR="00D921C9" w:rsidRPr="00D921C9" w:rsidRDefault="00D921C9" w:rsidP="006B64F1">
      <w:pPr>
        <w:pStyle w:val="Heading10"/>
        <w:ind w:right="-1"/>
      </w:pPr>
      <w:r w:rsidRPr="00D921C9">
        <w:rPr>
          <w:u w:color="294767"/>
          <w:lang w:val="es-419" w:bidi="es-419"/>
        </w:rPr>
        <w:t>Incumplimiento de la Política de uso aceptable</w:t>
      </w:r>
    </w:p>
    <w:p w14:paraId="072FE03A" w14:textId="17ABE03C" w:rsidR="00D921C9" w:rsidRPr="00D921C9" w:rsidRDefault="00D921C9" w:rsidP="00900C1F">
      <w:pPr>
        <w:pStyle w:val="Heading1"/>
        <w:spacing w:after="0"/>
        <w:ind w:right="-1"/>
        <w:rPr>
          <w:rFonts w:eastAsia="GillSans-Light" w:cs="GillSans-Light"/>
          <w:lang w:eastAsia="en-GB"/>
        </w:rPr>
      </w:pPr>
      <w:r w:rsidRPr="00D921C9">
        <w:rPr>
          <w:rFonts w:eastAsia="GillSans-Light" w:cs="GillSans-Light"/>
          <w:lang w:val="es-419" w:bidi="es-419"/>
        </w:rPr>
        <w:t>Cuando consideremos que se ha producido un incumplimiento de la política de uso aceptable establecida en los párrafos 40 a 46 anteriores (“Política de uso aceptable”), esto constituirá un incumplimiento grave de estos términos y podemos tomar las medidas</w:t>
      </w:r>
    </w:p>
    <w:p w14:paraId="52B9BAA8" w14:textId="77777777" w:rsidR="00D921C9" w:rsidRPr="00D921C9" w:rsidRDefault="00D921C9" w:rsidP="00900C1F">
      <w:pPr>
        <w:widowControl w:val="0"/>
        <w:autoSpaceDE w:val="0"/>
        <w:autoSpaceDN w:val="0"/>
        <w:spacing w:line="254" w:lineRule="auto"/>
        <w:ind w:left="360" w:right="-1"/>
        <w:jc w:val="both"/>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que consideremos apropiadas, incluidas todas o algunas de las siguientes:</w:t>
      </w:r>
    </w:p>
    <w:p w14:paraId="3A3A919A" w14:textId="77777777" w:rsidR="00D921C9" w:rsidRPr="00D921C9" w:rsidRDefault="00D921C9" w:rsidP="00417E52">
      <w:pPr>
        <w:pStyle w:val="LetterListing"/>
        <w:numPr>
          <w:ilvl w:val="0"/>
          <w:numId w:val="23"/>
        </w:numPr>
        <w:tabs>
          <w:tab w:val="clear" w:pos="709"/>
        </w:tabs>
        <w:ind w:left="756" w:right="-1"/>
      </w:pPr>
      <w:r w:rsidRPr="00D921C9">
        <w:rPr>
          <w:lang w:val="es-419" w:bidi="es-419"/>
        </w:rPr>
        <w:t>Retiro inmediato, temporal o permanente de su derecho a usar el sitio web.</w:t>
      </w:r>
    </w:p>
    <w:p w14:paraId="73F0A13A" w14:textId="77777777" w:rsidR="00D921C9" w:rsidRPr="00D921C9" w:rsidRDefault="00D921C9" w:rsidP="00900C1F">
      <w:pPr>
        <w:pStyle w:val="LetterListing"/>
        <w:tabs>
          <w:tab w:val="clear" w:pos="709"/>
        </w:tabs>
        <w:ind w:left="756" w:right="-1"/>
      </w:pPr>
      <w:r w:rsidRPr="00D921C9">
        <w:rPr>
          <w:lang w:val="es-419" w:bidi="es-419"/>
        </w:rPr>
        <w:t>Eliminación inmediata, temporal o permanente de cualquier Contribución cargada por usted en el sitio web.</w:t>
      </w:r>
    </w:p>
    <w:p w14:paraId="71661791" w14:textId="77777777" w:rsidR="00D921C9" w:rsidRPr="00D921C9" w:rsidRDefault="00D921C9" w:rsidP="00900C1F">
      <w:pPr>
        <w:pStyle w:val="LetterListing"/>
        <w:tabs>
          <w:tab w:val="clear" w:pos="709"/>
        </w:tabs>
        <w:ind w:left="756" w:right="-1"/>
      </w:pPr>
      <w:r w:rsidRPr="00D921C9">
        <w:rPr>
          <w:lang w:val="es-419" w:bidi="es-419"/>
        </w:rPr>
        <w:t>Emisión de una advertencia para usted.</w:t>
      </w:r>
    </w:p>
    <w:p w14:paraId="74A30C49" w14:textId="77777777" w:rsidR="00D921C9" w:rsidRPr="00D921C9" w:rsidRDefault="00D921C9" w:rsidP="00900C1F">
      <w:pPr>
        <w:pStyle w:val="LetterListing"/>
        <w:tabs>
          <w:tab w:val="clear" w:pos="709"/>
        </w:tabs>
        <w:ind w:left="756" w:right="-1"/>
      </w:pPr>
      <w:r w:rsidRPr="00D921C9">
        <w:rPr>
          <w:lang w:val="es-419" w:bidi="es-419"/>
        </w:rPr>
        <w:t>Procedimientos legales en su contra para el reembolso de todos los costos en concepto de indemnización (incluidos, entre otros, los costos administrativos y legales razonables) que resulten del incumplimiento.</w:t>
      </w:r>
    </w:p>
    <w:p w14:paraId="2E1B3B0A" w14:textId="77777777" w:rsidR="00D921C9" w:rsidRPr="00D921C9" w:rsidRDefault="00D921C9" w:rsidP="00900C1F">
      <w:pPr>
        <w:pStyle w:val="LetterListing"/>
        <w:tabs>
          <w:tab w:val="clear" w:pos="709"/>
        </w:tabs>
        <w:ind w:left="756" w:right="-1"/>
      </w:pPr>
      <w:r w:rsidRPr="00D921C9">
        <w:rPr>
          <w:lang w:val="es-419" w:bidi="es-419"/>
        </w:rPr>
        <w:t>Otras acciones legales en su contra.</w:t>
      </w:r>
    </w:p>
    <w:p w14:paraId="65B4C579" w14:textId="77777777" w:rsidR="00D921C9" w:rsidRPr="00D921C9" w:rsidRDefault="00D921C9" w:rsidP="00900C1F">
      <w:pPr>
        <w:pStyle w:val="LetterListing"/>
        <w:tabs>
          <w:tab w:val="clear" w:pos="709"/>
        </w:tabs>
        <w:ind w:left="756" w:right="-1"/>
      </w:pPr>
      <w:r w:rsidRPr="00D921C9">
        <w:rPr>
          <w:lang w:val="es-419" w:bidi="es-419"/>
        </w:rPr>
        <w:t>Divulgación de dicha información a las autoridades encargadas del cumplimiento de la ley, según lo consideremos razonablemente necesario o según lo exija la ley.</w:t>
      </w:r>
    </w:p>
    <w:p w14:paraId="6308A0CD" w14:textId="25FB39BD" w:rsidR="00D921C9" w:rsidRPr="00D921C9" w:rsidRDefault="00D921C9" w:rsidP="00DD7C12">
      <w:pPr>
        <w:pStyle w:val="Heading1"/>
        <w:spacing w:after="0"/>
        <w:ind w:left="357" w:hanging="357"/>
        <w:rPr>
          <w:rFonts w:eastAsia="GillSans-Light" w:cs="GillSans-Light"/>
          <w:lang w:eastAsia="en-GB"/>
        </w:rPr>
      </w:pPr>
      <w:r w:rsidRPr="00D921C9">
        <w:rPr>
          <w:rFonts w:eastAsia="GillSans-Light" w:cs="GillSans-Light"/>
          <w:lang w:val="es-419" w:bidi="es-419"/>
        </w:rPr>
        <w:t>Usted garantiza que toda Contribución cumple con la Política de uso aceptable, y será responsable ante nosotros y nos indemnizará por cualquier incumplimiento de dicha garantía. Esto significa que será responsable de cualquier pérdida o daño que suframos como resultado de su incumplimiento de la garantía.</w:t>
      </w:r>
    </w:p>
    <w:p w14:paraId="5D0DBD40" w14:textId="77777777" w:rsidR="00D921C9" w:rsidRPr="00D921C9" w:rsidRDefault="00D921C9" w:rsidP="00DD7C12">
      <w:pPr>
        <w:pStyle w:val="Heading1"/>
        <w:spacing w:after="0"/>
        <w:ind w:left="357" w:hanging="357"/>
        <w:rPr>
          <w:rFonts w:eastAsia="GillSans-Light" w:cs="GillSans-Light"/>
          <w:lang w:eastAsia="en-GB"/>
        </w:rPr>
      </w:pPr>
      <w:r w:rsidRPr="00D921C9">
        <w:rPr>
          <w:rFonts w:eastAsia="GillSans-Light" w:cs="GillSans-Light"/>
          <w:lang w:val="es-419" w:bidi="es-419"/>
        </w:rPr>
        <w:t>Tenemos derecho a revelar su identidad a cualquier tercero que afirme que cualquier Contribución constituye un incumplimiento de sus derechos de propiedad intelectual o de su derecho a la privacidad.</w:t>
      </w:r>
    </w:p>
    <w:p w14:paraId="580C8006" w14:textId="77777777" w:rsidR="003461A2" w:rsidRPr="003461A2" w:rsidRDefault="00D921C9" w:rsidP="00DD7C12">
      <w:pPr>
        <w:pStyle w:val="Heading1"/>
        <w:spacing w:after="0"/>
        <w:ind w:left="357" w:hanging="357"/>
        <w:rPr>
          <w:rFonts w:eastAsia="Gill Sans" w:cs="Gill Sans"/>
          <w:lang w:eastAsia="en-GB"/>
        </w:rPr>
      </w:pPr>
      <w:r w:rsidRPr="00D921C9">
        <w:rPr>
          <w:rFonts w:eastAsia="GillSans-Light" w:cs="GillSans-Light"/>
          <w:lang w:val="es-419" w:bidi="es-419"/>
        </w:rPr>
        <w:t>Tenemos derecho a eliminar cualquier Contribución si, en nuestra opinión, la Contribución no cumple con la Política de uso aceptable.</w:t>
      </w:r>
    </w:p>
    <w:p w14:paraId="7435F4D7" w14:textId="72984DCE" w:rsidR="00D921C9" w:rsidRPr="00D921C9" w:rsidRDefault="00D921C9" w:rsidP="006B64F1">
      <w:pPr>
        <w:pStyle w:val="Heading10"/>
        <w:ind w:right="-1"/>
      </w:pPr>
      <w:bookmarkStart w:id="15" w:name="_bookmark12"/>
      <w:bookmarkEnd w:id="15"/>
      <w:r w:rsidRPr="00D921C9">
        <w:rPr>
          <w:lang w:val="es-419" w:bidi="es-419"/>
        </w:rPr>
        <w:t>Virus, piratería y otros delitos</w:t>
      </w:r>
    </w:p>
    <w:p w14:paraId="54FEC5C1" w14:textId="77777777"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val="es-419" w:bidi="es-419"/>
        </w:rPr>
        <w:t>No garantizamos que el sitio web sea seguro o no tenga errores de programación o virus.</w:t>
      </w:r>
    </w:p>
    <w:p w14:paraId="4CF56916" w14:textId="5EA2EB2B"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val="es-419" w:bidi="es-419"/>
        </w:rPr>
        <w:t>Usted es responsable de configurar su tecnología de la información, programas informáticos y la plataforma para acceder al sitio web. Debe utilizar su propio programa de protección antivirus.</w:t>
      </w:r>
    </w:p>
    <w:p w14:paraId="46440FFE" w14:textId="3D86276A"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val="es-419" w:bidi="es-419"/>
        </w:rPr>
        <w:t xml:space="preserve">No debe hacer un mal uso del sitio web introduciendo intencionalmente virus, troyanos, gusanos, bombas lógicas u otro material malicioso o dañino desde el punto de vista tecnológico. No debe intentar obtener acceso no autorizado al sitio web, al servidor en el que se almacena el sitio web o a cualquier servidor, computadora o base de datos conectados al sitio web. No debe atacar el sitio web mediante un ataque de denegación de servicio o un ataque de denegación de servicio distribuido. Al infringir esta disposición, cometería un delito penal en virtud de la Ley de abusos informáticos (Computer Misuse Act) de 1990. Podemos denunciar </w:t>
      </w:r>
      <w:r w:rsidRPr="00D921C9">
        <w:rPr>
          <w:rFonts w:eastAsia="GillSans-Light" w:cs="GillSans-Light"/>
          <w:lang w:val="es-419" w:bidi="es-419"/>
        </w:rPr>
        <w:lastRenderedPageBreak/>
        <w:t>cualquier incumplimiento de este tipo ante las autoridades encargadas del cumplimiento de la ley correspondientes y revelarles su identidad y los datos personales relevantes. En caso de tal incumplimiento, su derecho a utilizar el sitio web cesará de inmediato.</w:t>
      </w:r>
    </w:p>
    <w:p w14:paraId="3C265F83" w14:textId="77777777" w:rsidR="00D921C9" w:rsidRPr="00D921C9" w:rsidRDefault="00D921C9" w:rsidP="006B64F1">
      <w:pPr>
        <w:pStyle w:val="Heading10"/>
        <w:ind w:right="-1"/>
      </w:pPr>
      <w:bookmarkStart w:id="16" w:name="_bookmark13"/>
      <w:bookmarkEnd w:id="16"/>
      <w:r w:rsidRPr="00D921C9">
        <w:rPr>
          <w:lang w:val="es-419" w:bidi="es-419"/>
        </w:rPr>
        <w:t>Enlaces al sitio web y enlaces externos</w:t>
      </w:r>
    </w:p>
    <w:p w14:paraId="272AEF12"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val="es-419" w:bidi="es-419"/>
        </w:rPr>
        <w:t>Puede colocar un enlace a nuestra página de inicio siempre que lo haga de manera justa y legal y no dañe nuestra reputación ni se aproveche de ella, y siempre que no sugiera ninguna forma de asociación, aprobación o respaldo de nuestra parte cuando no existe.</w:t>
      </w:r>
    </w:p>
    <w:p w14:paraId="35224E25" w14:textId="77777777"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val="es-419" w:bidi="es-419"/>
        </w:rPr>
        <w:t>No debe colocar un enlace en ningún sitio web que no sea de su propiedad.</w:t>
      </w:r>
    </w:p>
    <w:p w14:paraId="001CBBA9" w14:textId="336B1272"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val="es-419" w:bidi="es-419"/>
        </w:rPr>
        <w:t>El sitio web no debe insertarse en ningún otro sitio web. Nos reservamos el derecho de retirar el permiso de colocación de un enlace sin previo aviso. El sitio web en el que coloca el enlace debe cumplir en todos los aspectos con la Política de uso aceptable mencionada anteriormente.</w:t>
      </w:r>
    </w:p>
    <w:p w14:paraId="6957EA2E" w14:textId="67C9D624" w:rsidR="00D921C9" w:rsidRPr="00D921C9" w:rsidRDefault="00D921C9" w:rsidP="006B64F1">
      <w:pPr>
        <w:pStyle w:val="Heading1"/>
        <w:spacing w:after="0"/>
        <w:ind w:right="-1"/>
        <w:rPr>
          <w:rFonts w:eastAsia="GillSans-Light" w:cs="GillSans-Light"/>
          <w:lang w:eastAsia="en-GB"/>
        </w:rPr>
      </w:pPr>
      <w:r w:rsidRPr="00D921C9">
        <w:rPr>
          <w:rFonts w:eastAsia="GillSans-Light" w:cs="GillSans-Light"/>
          <w:lang w:val="es-419" w:bidi="es-419"/>
        </w:rPr>
        <w:t xml:space="preserve">Si desea colocar un enlace o hacer cualquier uso del contenido del sitio web que no sea el mencionado anteriormente, envíe un correo electrónico a </w:t>
      </w:r>
      <w:hyperlink r:id="rId20">
        <w:r w:rsidRPr="00D921C9">
          <w:rPr>
            <w:rFonts w:eastAsia="GillSans-Light" w:cs="GillSans-Light"/>
            <w:lang w:val="es-419" w:bidi="es-419"/>
          </w:rPr>
          <w:t>marketing@thomas.co.uk.</w:t>
        </w:r>
      </w:hyperlink>
    </w:p>
    <w:p w14:paraId="15E2C369" w14:textId="1536F751" w:rsidR="00D921C9" w:rsidRPr="00D921C9" w:rsidRDefault="00D921C9" w:rsidP="00DD7C12">
      <w:pPr>
        <w:pStyle w:val="Heading1"/>
        <w:widowControl w:val="0"/>
        <w:autoSpaceDE w:val="0"/>
        <w:autoSpaceDN w:val="0"/>
        <w:spacing w:after="0"/>
        <w:ind w:left="363" w:hanging="357"/>
        <w:rPr>
          <w:rFonts w:eastAsia="GillSans-Light" w:cs="GillSans-Light"/>
          <w:lang w:eastAsia="en-GB"/>
        </w:rPr>
      </w:pPr>
      <w:r w:rsidRPr="00D921C9">
        <w:rPr>
          <w:rFonts w:eastAsia="GillSans-Light" w:cs="GillSans-Light"/>
          <w:lang w:val="es-419" w:bidi="es-419"/>
        </w:rPr>
        <w:t>Cuando el sitio web contiene enlaces a otros sitios y recursos proporcionados por terceros, estos enlaces se proporcionan únicamente con fines informativos. Dichos enlaces no deben interpretarse como nuestra aprobación de esos sitios web o de la información que puede obtener de ellos. No tenemos control sobre el contenido de esos sitios o recursos y no asumimos ninguna responsabilidad por ellos o por cualquier pérdida o daño que surja del uso que usted haga de ellos.</w:t>
      </w:r>
    </w:p>
    <w:p w14:paraId="376F4892" w14:textId="0B383D81" w:rsidR="00D921C9" w:rsidRPr="00D921C9" w:rsidRDefault="00D921C9" w:rsidP="006B64F1">
      <w:pPr>
        <w:pStyle w:val="Heading10"/>
        <w:ind w:right="-1"/>
      </w:pPr>
      <w:bookmarkStart w:id="17" w:name="_bookmark14"/>
      <w:bookmarkEnd w:id="17"/>
      <w:r w:rsidRPr="00D921C9">
        <w:rPr>
          <w:lang w:val="es-419" w:bidi="es-419"/>
        </w:rPr>
        <w:t>Jurisdicción y leyes vigentes</w:t>
      </w:r>
    </w:p>
    <w:p w14:paraId="23A3EADD" w14:textId="77777777" w:rsidR="003531A4" w:rsidRPr="003531A4" w:rsidRDefault="00D921C9" w:rsidP="00DD7C12">
      <w:pPr>
        <w:pStyle w:val="Heading1"/>
        <w:widowControl w:val="0"/>
        <w:autoSpaceDE w:val="0"/>
        <w:autoSpaceDN w:val="0"/>
        <w:spacing w:after="0"/>
        <w:ind w:left="363" w:hanging="357"/>
      </w:pPr>
      <w:r w:rsidRPr="00D921C9">
        <w:rPr>
          <w:rFonts w:eastAsia="GillSans-Light" w:cs="GillSans-Light"/>
          <w:lang w:val="es-419" w:bidi="es-419"/>
        </w:rPr>
        <w:t>Si usted es un consumidor, estos términos de uso, su objeto y su formación se rigen por las leyes inglesas. Tanto usted como nosotros aceptamos que los tribunales de Inglaterra y Gales tendrán jurisdicción exclusiva, excepto si usted es residente en Irlanda del Norte, en cuyo caso también podrá presentar una demanda en Irlanda del Norte, y si es residente en Escocia, en cuyo caso también podrá presentar una demanda en Escocia.</w:t>
      </w:r>
    </w:p>
    <w:p w14:paraId="6203DB10" w14:textId="77777777" w:rsidR="003531A4" w:rsidRDefault="00D921C9" w:rsidP="00DD7C12">
      <w:pPr>
        <w:pStyle w:val="Heading1"/>
        <w:widowControl w:val="0"/>
        <w:autoSpaceDE w:val="0"/>
        <w:autoSpaceDN w:val="0"/>
        <w:spacing w:after="0"/>
        <w:ind w:left="363" w:hanging="357"/>
      </w:pPr>
      <w:bookmarkStart w:id="18" w:name="_If_you_are_3"/>
      <w:bookmarkEnd w:id="18"/>
      <w:r w:rsidRPr="00D921C9">
        <w:rPr>
          <w:lang w:val="es-419" w:bidi="es-419"/>
        </w:rPr>
        <w:t>Si usted es una empresa, estos términos de uso, su objeto y su formación (y cualquier disputa o reclamo no contractual) y uso se rigen por las leyes inglesas. Ambos aceptamos la jurisdicción exclusiva de los tribunales de Inglaterra y Gales.</w:t>
      </w:r>
    </w:p>
    <w:p w14:paraId="5F4CCF1A" w14:textId="4EF47204" w:rsidR="00D921C9" w:rsidRPr="00D921C9" w:rsidRDefault="00213991" w:rsidP="00213991">
      <w:pPr>
        <w:pStyle w:val="Heading10"/>
      </w:pPr>
      <w:r>
        <w:rPr>
          <w:lang w:val="es-419" w:bidi="es-419"/>
        </w:rPr>
        <w:t>Definiciones</w:t>
      </w:r>
    </w:p>
    <w:p w14:paraId="20B1FCC7" w14:textId="77777777" w:rsidR="00D921C9" w:rsidRPr="00D921C9" w:rsidRDefault="00D921C9" w:rsidP="00DD7C12">
      <w:pPr>
        <w:pStyle w:val="LetterListing"/>
        <w:numPr>
          <w:ilvl w:val="0"/>
          <w:numId w:val="0"/>
        </w:numPr>
        <w:tabs>
          <w:tab w:val="clear" w:pos="709"/>
        </w:tabs>
        <w:ind w:right="0"/>
      </w:pPr>
      <w:r w:rsidRPr="00900C1F">
        <w:rPr>
          <w:b/>
          <w:lang w:val="es-419" w:bidi="es-419"/>
        </w:rPr>
        <w:t>“Evaluación”</w:t>
      </w:r>
      <w:r w:rsidRPr="00900C1F">
        <w:rPr>
          <w:lang w:val="es-419" w:bidi="es-419"/>
        </w:rPr>
        <w:t xml:space="preserve"> significa una evaluación en línea de una o más preguntas, creada por nosotros o en representación nuestra, y completada a través de la Plataforma de Thomas.</w:t>
      </w:r>
    </w:p>
    <w:p w14:paraId="673B1A15" w14:textId="77777777" w:rsidR="00D921C9" w:rsidRPr="00D921C9" w:rsidRDefault="00D921C9" w:rsidP="00DD7C12">
      <w:pPr>
        <w:pStyle w:val="LetterListing"/>
        <w:numPr>
          <w:ilvl w:val="0"/>
          <w:numId w:val="0"/>
        </w:numPr>
        <w:tabs>
          <w:tab w:val="clear" w:pos="709"/>
        </w:tabs>
        <w:ind w:right="0"/>
      </w:pPr>
      <w:r w:rsidRPr="00900C1F">
        <w:rPr>
          <w:b/>
          <w:lang w:val="es-419" w:bidi="es-419"/>
        </w:rPr>
        <w:t>“Cliente”</w:t>
      </w:r>
      <w:r w:rsidRPr="00900C1F">
        <w:rPr>
          <w:lang w:val="es-419" w:bidi="es-419"/>
        </w:rPr>
        <w:t xml:space="preserve"> significa un cliente nuestro que, por medio de una Solicitud a través de un enlace, le pedirá que complete una Evaluación con el objetivo de obtener un Informe para el cliente.</w:t>
      </w:r>
    </w:p>
    <w:p w14:paraId="616495E2" w14:textId="77777777" w:rsidR="00D921C9" w:rsidRPr="00D921C9" w:rsidRDefault="00D921C9" w:rsidP="00DD7C12">
      <w:pPr>
        <w:pStyle w:val="LetterListing"/>
        <w:numPr>
          <w:ilvl w:val="0"/>
          <w:numId w:val="0"/>
        </w:numPr>
        <w:tabs>
          <w:tab w:val="clear" w:pos="709"/>
        </w:tabs>
        <w:ind w:right="0"/>
      </w:pPr>
      <w:r w:rsidRPr="00900C1F">
        <w:rPr>
          <w:b/>
          <w:lang w:val="es-419" w:bidi="es-419"/>
        </w:rPr>
        <w:t>“Cuenta de cliente”</w:t>
      </w:r>
      <w:r w:rsidRPr="00900C1F">
        <w:rPr>
          <w:lang w:val="es-419" w:bidi="es-419"/>
        </w:rPr>
        <w:t xml:space="preserve"> significa una cuenta en línea que nuestro Cliente ha creado con nosotros en la Plataforma de Thomas para, entre otras cosas, enviar Solicitudes a través de enlaces y recibir Informes para el cliente.</w:t>
      </w:r>
    </w:p>
    <w:p w14:paraId="6AD6DB69" w14:textId="77777777" w:rsidR="00D921C9" w:rsidRPr="00D921C9" w:rsidRDefault="00D921C9" w:rsidP="00DD7C12">
      <w:pPr>
        <w:pStyle w:val="LetterListing"/>
        <w:numPr>
          <w:ilvl w:val="0"/>
          <w:numId w:val="0"/>
        </w:numPr>
        <w:ind w:right="0"/>
        <w:rPr>
          <w:bCs/>
        </w:rPr>
      </w:pPr>
      <w:r w:rsidRPr="00900C1F">
        <w:rPr>
          <w:b/>
          <w:lang w:val="es-419" w:bidi="es-419"/>
        </w:rPr>
        <w:t>“Usuario de perfil”</w:t>
      </w:r>
      <w:r w:rsidRPr="00900C1F">
        <w:rPr>
          <w:lang w:val="es-419" w:bidi="es-419"/>
        </w:rPr>
        <w:t xml:space="preserve"> significa una persona que tiene una Cuenta de usuario de perfil.</w:t>
      </w:r>
    </w:p>
    <w:p w14:paraId="526BC9DC" w14:textId="77777777" w:rsidR="003461A2" w:rsidRPr="003461A2" w:rsidRDefault="00D921C9" w:rsidP="00DD7C12">
      <w:pPr>
        <w:pStyle w:val="LetterListing"/>
        <w:numPr>
          <w:ilvl w:val="0"/>
          <w:numId w:val="0"/>
        </w:numPr>
        <w:tabs>
          <w:tab w:val="clear" w:pos="709"/>
        </w:tabs>
        <w:ind w:right="0"/>
      </w:pPr>
      <w:r w:rsidRPr="00900C1F">
        <w:rPr>
          <w:b/>
          <w:lang w:val="es-419" w:bidi="es-419"/>
        </w:rPr>
        <w:t>“Cuenta de usuario de perfil”</w:t>
      </w:r>
      <w:r w:rsidRPr="00900C1F">
        <w:rPr>
          <w:lang w:val="es-419" w:bidi="es-419"/>
        </w:rPr>
        <w:t xml:space="preserve"> significa una cuenta en línea que usted ha creado con nosotros en la Plataforma de Thomas para completar Evaluaciones y ver Informes para el usuario de perfil.</w:t>
      </w:r>
    </w:p>
    <w:p w14:paraId="5E19523E" w14:textId="77777777" w:rsidR="003461A2" w:rsidRDefault="00D921C9" w:rsidP="00DD7C12">
      <w:pPr>
        <w:pStyle w:val="LetterListing"/>
        <w:numPr>
          <w:ilvl w:val="0"/>
          <w:numId w:val="0"/>
        </w:numPr>
        <w:tabs>
          <w:tab w:val="clear" w:pos="709"/>
        </w:tabs>
        <w:ind w:right="0"/>
      </w:pPr>
      <w:r w:rsidRPr="00D921C9">
        <w:rPr>
          <w:b/>
          <w:lang w:val="es-419" w:bidi="es-419"/>
        </w:rPr>
        <w:t xml:space="preserve">“Informe para el usuario de perfil” </w:t>
      </w:r>
      <w:r w:rsidRPr="00D921C9">
        <w:rPr>
          <w:lang w:val="es-419" w:bidi="es-419"/>
        </w:rPr>
        <w:t>significa un informe preparado por nosotros en función de toda Evaluación que usted haya completado.</w:t>
      </w:r>
    </w:p>
    <w:p w14:paraId="3A6B16B9" w14:textId="77777777" w:rsidR="003461A2" w:rsidRPr="003461A2" w:rsidRDefault="00D921C9" w:rsidP="00DD7C12">
      <w:pPr>
        <w:pStyle w:val="LetterListing"/>
        <w:numPr>
          <w:ilvl w:val="0"/>
          <w:numId w:val="0"/>
        </w:numPr>
        <w:tabs>
          <w:tab w:val="clear" w:pos="709"/>
        </w:tabs>
        <w:ind w:right="0"/>
        <w:rPr>
          <w:bCs/>
        </w:rPr>
      </w:pPr>
      <w:r w:rsidRPr="00D921C9">
        <w:rPr>
          <w:b/>
          <w:lang w:val="es-419" w:bidi="es-419"/>
        </w:rPr>
        <w:t>“Informe para el cliente”</w:t>
      </w:r>
      <w:r w:rsidRPr="00D921C9">
        <w:rPr>
          <w:b/>
          <w:i/>
          <w:lang w:val="es-419" w:bidi="es-419"/>
        </w:rPr>
        <w:t xml:space="preserve"> </w:t>
      </w:r>
      <w:r w:rsidRPr="00D921C9">
        <w:rPr>
          <w:lang w:val="es-419" w:bidi="es-419"/>
        </w:rPr>
        <w:t>significa un informe preparado por nosotros para un Cliente del cual usted recibió una Solicitud a través de un enlace y que se basa en las Evaluaciones completadas por usted.</w:t>
      </w:r>
    </w:p>
    <w:p w14:paraId="477FEC70" w14:textId="77777777" w:rsidR="003461A2" w:rsidRDefault="00D921C9" w:rsidP="00DD7C12">
      <w:pPr>
        <w:pStyle w:val="LetterListing"/>
        <w:numPr>
          <w:ilvl w:val="0"/>
          <w:numId w:val="0"/>
        </w:numPr>
        <w:tabs>
          <w:tab w:val="clear" w:pos="709"/>
        </w:tabs>
        <w:ind w:right="0"/>
        <w:rPr>
          <w:bCs/>
        </w:rPr>
      </w:pPr>
      <w:r w:rsidRPr="00D921C9">
        <w:rPr>
          <w:b/>
          <w:lang w:val="es-419" w:bidi="es-419"/>
        </w:rPr>
        <w:t>“Plataforma de Thomas”</w:t>
      </w:r>
      <w:r w:rsidRPr="00D921C9">
        <w:rPr>
          <w:lang w:val="es-419" w:bidi="es-419"/>
        </w:rPr>
        <w:t xml:space="preserve"> hace referencia a los diversos recursos y herramientas que nosotros ofrecemos y proporcionamos en nuestro sistema de gestión en línea incluidas, entre otras cosas, las Cuentas de usuario de perfil y las Cuentas de cliente.</w:t>
      </w:r>
    </w:p>
    <w:p w14:paraId="5094A43F" w14:textId="1EFC6F10" w:rsidR="00D921C9" w:rsidRPr="00D921C9" w:rsidRDefault="00D921C9" w:rsidP="00DD7C12">
      <w:pPr>
        <w:pStyle w:val="LetterListing"/>
        <w:numPr>
          <w:ilvl w:val="0"/>
          <w:numId w:val="0"/>
        </w:numPr>
        <w:tabs>
          <w:tab w:val="clear" w:pos="709"/>
        </w:tabs>
        <w:ind w:right="0"/>
        <w:rPr>
          <w:bCs/>
        </w:rPr>
      </w:pPr>
      <w:r w:rsidRPr="00D921C9">
        <w:rPr>
          <w:b/>
          <w:lang w:val="es-419" w:bidi="es-419"/>
        </w:rPr>
        <w:t>“Solicitud a través de un enlace”</w:t>
      </w:r>
      <w:r w:rsidRPr="00D921C9">
        <w:rPr>
          <w:lang w:val="es-419" w:bidi="es-419"/>
        </w:rPr>
        <w:t xml:space="preserve"> significa que el Cliente ha solicitado que un Usuario de perfil permita que su Cuenta de usuario de perfil se conecte con su Cuenta de cliente.</w:t>
      </w:r>
    </w:p>
    <w:p w14:paraId="716DE58B" w14:textId="77777777" w:rsidR="00D921C9" w:rsidRPr="00D921C9" w:rsidRDefault="00D921C9" w:rsidP="00213991">
      <w:pPr>
        <w:widowControl w:val="0"/>
        <w:tabs>
          <w:tab w:val="left" w:pos="504"/>
        </w:tabs>
        <w:autoSpaceDE w:val="0"/>
        <w:autoSpaceDN w:val="0"/>
        <w:spacing w:line="254" w:lineRule="auto"/>
        <w:jc w:val="both"/>
        <w:rPr>
          <w:rFonts w:ascii="Lato" w:eastAsia="GillSans-Light" w:hAnsi="Lato" w:cs="GillSans-Light"/>
          <w:b/>
          <w:color w:val="294767"/>
          <w:sz w:val="14"/>
          <w:szCs w:val="14"/>
          <w:lang w:eastAsia="en-GB" w:bidi="en-GB"/>
        </w:rPr>
      </w:pPr>
    </w:p>
    <w:p w14:paraId="0455630B" w14:textId="77777777" w:rsidR="00D921C9" w:rsidRPr="00D921C9" w:rsidRDefault="00D921C9" w:rsidP="00D57070">
      <w:pPr>
        <w:widowControl w:val="0"/>
        <w:autoSpaceDE w:val="0"/>
        <w:autoSpaceDN w:val="0"/>
        <w:spacing w:before="3"/>
        <w:jc w:val="both"/>
        <w:rPr>
          <w:rFonts w:ascii="Lato" w:eastAsia="GillSans-Light" w:hAnsi="Lato" w:cs="GillSans-Light"/>
          <w:color w:val="294767"/>
          <w:sz w:val="14"/>
          <w:szCs w:val="14"/>
          <w:lang w:eastAsia="en-GB" w:bidi="en-GB"/>
        </w:rPr>
      </w:pPr>
    </w:p>
    <w:p w14:paraId="5AC5478E" w14:textId="4313FFEC" w:rsidR="00D921C9" w:rsidRPr="00D921C9" w:rsidRDefault="003461A2" w:rsidP="00A201C2">
      <w:pPr>
        <w:widowControl w:val="0"/>
        <w:autoSpaceDE w:val="0"/>
        <w:autoSpaceDN w:val="0"/>
        <w:jc w:val="both"/>
        <w:rPr>
          <w:rFonts w:ascii="Lato Black" w:eastAsia="GillSans-Light" w:hAnsi="Lato Black" w:cs="GillSans-Light"/>
          <w:color w:val="294767"/>
          <w:sz w:val="14"/>
          <w:szCs w:val="14"/>
          <w:lang w:eastAsia="en-GB" w:bidi="en-GB"/>
        </w:rPr>
      </w:pPr>
      <w:r w:rsidRPr="00900C1F">
        <w:rPr>
          <w:rFonts w:ascii="Lato Black" w:eastAsia="GillSans-Light" w:hAnsi="Lato Black" w:cs="GillSans-Light"/>
          <w:color w:val="294767"/>
          <w:sz w:val="14"/>
          <w:szCs w:val="14"/>
          <w:lang w:val="es-419" w:bidi="es-419"/>
        </w:rPr>
        <w:t>S 18_WebsiteTerms of Use_V7 (Mayo de 2023)</w:t>
      </w:r>
    </w:p>
    <w:p w14:paraId="5D56F304" w14:textId="77777777" w:rsidR="00D921C9" w:rsidRPr="00D921C9" w:rsidRDefault="00D921C9" w:rsidP="00A201C2">
      <w:pPr>
        <w:widowControl w:val="0"/>
        <w:autoSpaceDE w:val="0"/>
        <w:autoSpaceDN w:val="0"/>
        <w:spacing w:before="7"/>
        <w:jc w:val="both"/>
        <w:rPr>
          <w:rFonts w:ascii="Lato" w:eastAsia="GillSans-Light" w:hAnsi="Lato" w:cs="GillSans-Light"/>
          <w:color w:val="294767"/>
          <w:sz w:val="14"/>
          <w:szCs w:val="14"/>
          <w:lang w:eastAsia="en-GB" w:bidi="en-GB"/>
        </w:rPr>
      </w:pPr>
    </w:p>
    <w:p w14:paraId="0C61752C" w14:textId="77777777" w:rsidR="003461A2" w:rsidRDefault="00D921C9" w:rsidP="00A201C2">
      <w:pPr>
        <w:widowControl w:val="0"/>
        <w:autoSpaceDE w:val="0"/>
        <w:autoSpaceDN w:val="0"/>
        <w:spacing w:line="254" w:lineRule="auto"/>
        <w:ind w:right="2455"/>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Thomas International Limited</w:t>
      </w:r>
    </w:p>
    <w:p w14:paraId="6BB5D7E3" w14:textId="74F594FC" w:rsidR="00D921C9" w:rsidRPr="00D921C9" w:rsidRDefault="00D921C9" w:rsidP="00A201C2">
      <w:pPr>
        <w:widowControl w:val="0"/>
        <w:autoSpaceDE w:val="0"/>
        <w:autoSpaceDN w:val="0"/>
        <w:spacing w:line="254" w:lineRule="auto"/>
        <w:ind w:right="2455"/>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1st Floor, 18 Oxford Road Marlow, Bucks</w:t>
      </w:r>
    </w:p>
    <w:p w14:paraId="3A280DD6" w14:textId="77777777" w:rsidR="00D921C9" w:rsidRPr="00D921C9" w:rsidRDefault="00D921C9" w:rsidP="00A201C2">
      <w:pPr>
        <w:widowControl w:val="0"/>
        <w:autoSpaceDE w:val="0"/>
        <w:autoSpaceDN w:val="0"/>
        <w:spacing w:line="248" w:lineRule="exact"/>
        <w:rPr>
          <w:rFonts w:ascii="Lato" w:eastAsia="GillSans-Light" w:hAnsi="Lato" w:cs="GillSans-Light"/>
          <w:color w:val="294767"/>
          <w:sz w:val="14"/>
          <w:szCs w:val="14"/>
          <w:lang w:eastAsia="en-GB" w:bidi="en-GB"/>
        </w:rPr>
      </w:pPr>
      <w:r w:rsidRPr="00D921C9">
        <w:rPr>
          <w:rFonts w:ascii="Lato" w:eastAsia="GillSans-Light" w:hAnsi="Lato" w:cs="GillSans-Light"/>
          <w:color w:val="294767"/>
          <w:sz w:val="14"/>
          <w:szCs w:val="14"/>
          <w:lang w:val="es-419" w:bidi="es-419"/>
        </w:rPr>
        <w:t>SL7 2NL</w:t>
      </w:r>
    </w:p>
    <w:p w14:paraId="2DA793A6" w14:textId="2D36E3CE" w:rsidR="00D921C9" w:rsidRPr="00D921C9" w:rsidRDefault="00000000" w:rsidP="00A201C2">
      <w:pPr>
        <w:widowControl w:val="0"/>
        <w:autoSpaceDE w:val="0"/>
        <w:autoSpaceDN w:val="0"/>
        <w:spacing w:before="15" w:line="254" w:lineRule="auto"/>
        <w:ind w:right="2961"/>
        <w:rPr>
          <w:rFonts w:ascii="Lato" w:eastAsia="GillSans-Light" w:hAnsi="Lato" w:cs="GillSans-Light"/>
          <w:color w:val="294767"/>
          <w:sz w:val="14"/>
          <w:szCs w:val="14"/>
          <w:lang w:eastAsia="en-GB" w:bidi="en-GB"/>
        </w:rPr>
      </w:pPr>
      <w:hyperlink r:id="rId21">
        <w:r w:rsidR="00D921C9" w:rsidRPr="00D921C9">
          <w:rPr>
            <w:rFonts w:ascii="Lato" w:eastAsia="GillSans-Light" w:hAnsi="Lato" w:cs="GillSans-Light"/>
            <w:color w:val="294767"/>
            <w:sz w:val="14"/>
            <w:szCs w:val="14"/>
            <w:lang w:val="es-419" w:bidi="es-419"/>
          </w:rPr>
          <w:t>w</w:t>
        </w:r>
      </w:hyperlink>
      <w:hyperlink r:id="rId22">
        <w:r w:rsidR="00D921C9" w:rsidRPr="00D921C9">
          <w:rPr>
            <w:rFonts w:ascii="Lato" w:eastAsia="GillSans-Light" w:hAnsi="Lato" w:cs="GillSans-Light"/>
            <w:color w:val="294767"/>
            <w:sz w:val="14"/>
            <w:szCs w:val="14"/>
            <w:lang w:val="es-419" w:bidi="es-419"/>
          </w:rPr>
          <w:t>ebmaster@thomas.co</w:t>
        </w:r>
      </w:hyperlink>
      <w:r w:rsidR="00D11E55">
        <w:rPr>
          <w:rFonts w:ascii="Lato" w:eastAsia="GillSans-Light" w:hAnsi="Lato" w:cs="GillSans-Light"/>
          <w:color w:val="294767"/>
          <w:sz w:val="14"/>
          <w:szCs w:val="14"/>
          <w:lang w:val="es-419" w:bidi="es-419"/>
        </w:rPr>
        <w:br/>
        <w:t>t: + 44 1628 475 366</w:t>
      </w:r>
    </w:p>
    <w:p w14:paraId="495D64B6" w14:textId="77777777" w:rsidR="003866EB" w:rsidRPr="00D57070" w:rsidRDefault="003866EB" w:rsidP="00A201C2">
      <w:pPr>
        <w:pStyle w:val="Heading1"/>
        <w:numPr>
          <w:ilvl w:val="0"/>
          <w:numId w:val="0"/>
        </w:numPr>
        <w:spacing w:after="0"/>
        <w:rPr>
          <w:lang w:eastAsia="en-GB"/>
        </w:rPr>
      </w:pPr>
    </w:p>
    <w:sectPr w:rsidR="003866EB" w:rsidRPr="00D57070" w:rsidSect="003550C9">
      <w:footerReference w:type="default" r:id="rId23"/>
      <w:endnotePr>
        <w:numFmt w:val="decimal"/>
      </w:endnotePr>
      <w:type w:val="continuous"/>
      <w:pgSz w:w="11909" w:h="16834" w:code="9"/>
      <w:pgMar w:top="1440" w:right="852" w:bottom="993" w:left="851" w:header="720" w:footer="340" w:gutter="0"/>
      <w:cols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AA1C3" w14:textId="77777777" w:rsidR="004349AF" w:rsidRDefault="004349AF">
      <w:pPr>
        <w:spacing w:line="20" w:lineRule="exact"/>
      </w:pPr>
    </w:p>
  </w:endnote>
  <w:endnote w:type="continuationSeparator" w:id="0">
    <w:p w14:paraId="0E91B9AC" w14:textId="77777777" w:rsidR="004349AF" w:rsidRDefault="004349AF">
      <w:pPr>
        <w:spacing w:line="20" w:lineRule="exact"/>
      </w:pPr>
      <w:r>
        <w:t xml:space="preserve"> </w:t>
      </w:r>
    </w:p>
  </w:endnote>
  <w:endnote w:type="continuationNotice" w:id="1">
    <w:p w14:paraId="3AFE6697" w14:textId="77777777" w:rsidR="004349AF" w:rsidRDefault="004349AF">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483266F5-CDED-9342-B94F-44828B3C5EA1}"/>
  </w:font>
  <w:font w:name="Lato">
    <w:panose1 w:val="020F0502020204030203"/>
    <w:charset w:val="00"/>
    <w:family w:val="swiss"/>
    <w:pitch w:val="variable"/>
    <w:sig w:usb0="E10002FF" w:usb1="5000ECFF" w:usb2="00000021" w:usb3="00000000" w:csb0="0000019F" w:csb1="00000000"/>
    <w:embedRegular r:id="rId2" w:fontKey="{4C4D9115-86EE-054E-95F0-38E93ABC59CF}"/>
    <w:embedBold r:id="rId3" w:fontKey="{8D475B89-F817-2640-BCCC-69117D0062A1}"/>
    <w:embedItalic r:id="rId4" w:fontKey="{B0431AEF-D6B9-D84A-B3DE-195E7BEEEA9F}"/>
    <w:embedBoldItalic r:id="rId5" w:fontKey="{C1945CE1-B6DE-8845-838C-21E87708C479}"/>
  </w:font>
  <w:font w:name="GillSans-Light">
    <w:altName w:val="Calibri"/>
    <w:panose1 w:val="020B0302020104020203"/>
    <w:charset w:val="00"/>
    <w:family w:val="swiss"/>
    <w:pitch w:val="variable"/>
  </w:font>
  <w:font w:name="Symbol">
    <w:panose1 w:val="05050102010706020507"/>
    <w:charset w:val="02"/>
    <w:family w:val="decorative"/>
    <w:pitch w:val="variable"/>
    <w:sig w:usb0="00000000" w:usb1="10000000" w:usb2="00000000" w:usb3="00000000" w:csb0="80000000" w:csb1="00000000"/>
  </w:font>
  <w:font w:name="Lato Black">
    <w:panose1 w:val="020F0502020204030203"/>
    <w:charset w:val="00"/>
    <w:family w:val="swiss"/>
    <w:pitch w:val="variable"/>
    <w:sig w:usb0="E10002FF" w:usb1="5000ECFF" w:usb2="00000021" w:usb3="00000000" w:csb0="0000019F" w:csb1="00000000"/>
  </w:font>
  <w:font w:name="Gill Sans">
    <w:panose1 w:val="020B0502020104020203"/>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203" w:usb1="288F0000" w:usb2="00000016" w:usb3="00000000" w:csb0="00040001" w:csb1="00000000"/>
  </w:font>
  <w:font w:name="STZho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581C" w14:textId="52990D25" w:rsidR="003D147A" w:rsidRDefault="003D147A" w:rsidP="003D147A">
    <w:pPr>
      <w:pStyle w:val="Footer"/>
      <w:tabs>
        <w:tab w:val="clear" w:pos="4153"/>
        <w:tab w:val="clear" w:pos="8306"/>
        <w:tab w:val="center" w:pos="5103"/>
      </w:tabs>
      <w:ind w:right="-1171"/>
      <w:rPr>
        <w:rFonts w:ascii="Lato" w:hAnsi="Lato"/>
        <w:color w:val="294767"/>
        <w:sz w:val="14"/>
        <w:szCs w:val="14"/>
      </w:rPr>
    </w:pPr>
    <w:r w:rsidRPr="00DC6479">
      <w:rPr>
        <w:noProof/>
        <w:color w:val="294767"/>
        <w:szCs w:val="16"/>
        <w:lang w:val="es-419" w:bidi="es-419"/>
      </w:rPr>
      <w:drawing>
        <wp:anchor distT="0" distB="0" distL="114300" distR="114300" simplePos="0" relativeHeight="251663360" behindDoc="0" locked="0" layoutInCell="1" allowOverlap="1" wp14:anchorId="4BF59C32" wp14:editId="2875FF96">
          <wp:simplePos x="0" y="0"/>
          <wp:positionH relativeFrom="column">
            <wp:posOffset>-714375</wp:posOffset>
          </wp:positionH>
          <wp:positionV relativeFrom="page">
            <wp:posOffset>10099675</wp:posOffset>
          </wp:positionV>
          <wp:extent cx="7559675" cy="7874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740"/>
                  </a:xfrm>
                  <a:prstGeom prst="rect">
                    <a:avLst/>
                  </a:prstGeom>
                  <a:noFill/>
                  <a:ln>
                    <a:noFill/>
                  </a:ln>
                </pic:spPr>
              </pic:pic>
            </a:graphicData>
          </a:graphic>
          <wp14:sizeRelH relativeFrom="margin">
            <wp14:pctWidth>0</wp14:pctWidth>
          </wp14:sizeRelH>
        </wp:anchor>
      </w:drawing>
    </w:r>
    <w:r w:rsidRPr="00DC6479">
      <w:rPr>
        <w:rFonts w:ascii="Lato" w:eastAsia="Lato" w:hAnsi="Lato" w:cs="Lato"/>
        <w:color w:val="294767"/>
        <w:sz w:val="14"/>
        <w:szCs w:val="14"/>
        <w:lang w:val="es-419" w:bidi="es-419"/>
      </w:rPr>
      <w:t>©Thomas International Ltd. 2019, 2020, 2023</w:t>
    </w:r>
    <w:r w:rsidRPr="00DC6479">
      <w:rPr>
        <w:rFonts w:ascii="Lato" w:eastAsia="Lato" w:hAnsi="Lato" w:cs="Lato"/>
        <w:color w:val="294767"/>
        <w:sz w:val="14"/>
        <w:szCs w:val="14"/>
        <w:lang w:val="es-419" w:bidi="es-419"/>
      </w:rPr>
      <w:ptab w:relativeTo="margin" w:alignment="center" w:leader="none"/>
    </w:r>
    <w:r w:rsidRPr="00DC6479">
      <w:rPr>
        <w:rFonts w:ascii="Lato" w:eastAsia="Lato" w:hAnsi="Lato" w:cs="Lato"/>
        <w:color w:val="294767"/>
        <w:sz w:val="14"/>
        <w:szCs w:val="14"/>
        <w:lang w:val="es-419" w:bidi="es-419"/>
      </w:rPr>
      <w:t xml:space="preserve">                   VERSIÓN IMPRESA NO VERIFICADA</w:t>
    </w:r>
    <w:r w:rsidRPr="00DC6479">
      <w:rPr>
        <w:rFonts w:ascii="Lato" w:eastAsia="Lato" w:hAnsi="Lato" w:cs="Lato"/>
        <w:color w:val="294767"/>
        <w:sz w:val="14"/>
        <w:szCs w:val="14"/>
        <w:lang w:val="es-419" w:bidi="es-419"/>
      </w:rPr>
      <w:ptab w:relativeTo="margin" w:alignment="right" w:leader="none"/>
    </w:r>
    <w:r w:rsidRPr="00DC6479">
      <w:rPr>
        <w:rFonts w:ascii="Lato" w:eastAsia="Lato" w:hAnsi="Lato" w:cs="Lato"/>
        <w:color w:val="294767"/>
        <w:sz w:val="14"/>
        <w:szCs w:val="14"/>
        <w:lang w:val="es-419" w:bidi="es-419"/>
      </w:rPr>
      <w:t xml:space="preserve">                               S 18_Website Terms of Use_V7</w:t>
    </w:r>
  </w:p>
  <w:p w14:paraId="526EDC4C" w14:textId="549A1331" w:rsidR="003D147A" w:rsidRPr="00DC6479" w:rsidRDefault="00EB6294" w:rsidP="003D147A">
    <w:pPr>
      <w:pStyle w:val="Footer"/>
      <w:tabs>
        <w:tab w:val="clear" w:pos="4153"/>
        <w:tab w:val="clear" w:pos="8306"/>
        <w:tab w:val="center" w:pos="5103"/>
      </w:tabs>
      <w:rPr>
        <w:rFonts w:ascii="Lato" w:hAnsi="Lato"/>
        <w:vanish/>
        <w:color w:val="294767"/>
        <w:sz w:val="14"/>
        <w:szCs w:val="14"/>
      </w:rPr>
    </w:pPr>
    <w:r>
      <w:rPr>
        <w:rFonts w:ascii="Lato" w:eastAsia="Lato" w:hAnsi="Lato" w:cs="Lato"/>
        <w:color w:val="294767"/>
        <w:sz w:val="14"/>
        <w:szCs w:val="14"/>
        <w:lang w:val="es-419" w:bidi="es-419"/>
      </w:rPr>
      <w:t>Mayo de 2023</w:t>
    </w:r>
    <w:r>
      <w:rPr>
        <w:rFonts w:ascii="Lato" w:eastAsia="Lato" w:hAnsi="Lato" w:cs="Lato"/>
        <w:color w:val="294767"/>
        <w:sz w:val="14"/>
        <w:szCs w:val="14"/>
        <w:lang w:val="es-419" w:bidi="es-419"/>
      </w:rPr>
      <w:tab/>
      <w:t xml:space="preserve">     USO EXTERNO</w:t>
    </w:r>
    <w:r>
      <w:rPr>
        <w:rFonts w:ascii="Lato" w:eastAsia="Lato" w:hAnsi="Lato" w:cs="Lato"/>
        <w:color w:val="294767"/>
        <w:sz w:val="14"/>
        <w:szCs w:val="14"/>
        <w:lang w:val="es-419" w:bidi="es-419"/>
      </w:rPr>
      <w:tab/>
      <w:t xml:space="preserve">                 </w:t>
    </w:r>
    <w:r>
      <w:rPr>
        <w:rFonts w:ascii="Lato" w:eastAsia="Lato" w:hAnsi="Lato" w:cs="Lato"/>
        <w:color w:val="294767"/>
        <w:sz w:val="14"/>
        <w:szCs w:val="14"/>
        <w:lang w:val="es-419" w:bidi="es-419"/>
      </w:rPr>
      <w:tab/>
      <w:t xml:space="preserve">                                                            Página </w:t>
    </w:r>
    <w:r w:rsidR="003D147A" w:rsidRPr="009E26DC">
      <w:rPr>
        <w:rFonts w:ascii="Lato" w:eastAsia="Lato" w:hAnsi="Lato" w:cs="Lato"/>
        <w:color w:val="294767"/>
        <w:sz w:val="14"/>
        <w:szCs w:val="14"/>
        <w:lang w:val="es-419" w:bidi="es-419"/>
      </w:rPr>
      <w:fldChar w:fldCharType="begin"/>
    </w:r>
    <w:r w:rsidR="003D147A" w:rsidRPr="009E26DC">
      <w:rPr>
        <w:rFonts w:ascii="Lato" w:eastAsia="Lato" w:hAnsi="Lato" w:cs="Lato"/>
        <w:color w:val="294767"/>
        <w:sz w:val="14"/>
        <w:szCs w:val="14"/>
        <w:lang w:val="es-419" w:bidi="es-419"/>
      </w:rPr>
      <w:instrText xml:space="preserve"> PAGE  \* Arabic  \* MERGEFORMAT </w:instrText>
    </w:r>
    <w:r w:rsidR="003D147A" w:rsidRPr="009E26DC">
      <w:rPr>
        <w:rFonts w:ascii="Lato" w:eastAsia="Lato" w:hAnsi="Lato" w:cs="Lato"/>
        <w:color w:val="294767"/>
        <w:sz w:val="14"/>
        <w:szCs w:val="14"/>
        <w:lang w:val="es-419" w:bidi="es-419"/>
      </w:rPr>
      <w:fldChar w:fldCharType="separate"/>
    </w:r>
    <w:r w:rsidR="003D147A">
      <w:rPr>
        <w:rFonts w:ascii="Lato" w:eastAsia="Lato" w:hAnsi="Lato" w:cs="Lato"/>
        <w:color w:val="294767"/>
        <w:sz w:val="14"/>
        <w:szCs w:val="14"/>
        <w:lang w:val="es-419" w:bidi="es-419"/>
      </w:rPr>
      <w:t>2</w:t>
    </w:r>
    <w:r w:rsidR="003D147A" w:rsidRPr="009E26DC">
      <w:rPr>
        <w:rFonts w:ascii="Lato" w:eastAsia="Lato" w:hAnsi="Lato" w:cs="Lato"/>
        <w:color w:val="294767"/>
        <w:sz w:val="14"/>
        <w:szCs w:val="14"/>
        <w:lang w:val="es-419" w:bidi="es-419"/>
      </w:rPr>
      <w:fldChar w:fldCharType="end"/>
    </w:r>
    <w:r>
      <w:rPr>
        <w:rFonts w:ascii="Lato" w:eastAsia="Lato" w:hAnsi="Lato" w:cs="Lato"/>
        <w:color w:val="294767"/>
        <w:sz w:val="14"/>
        <w:szCs w:val="14"/>
        <w:lang w:val="es-419" w:bidi="es-419"/>
      </w:rPr>
      <w:t xml:space="preserve"> de </w:t>
    </w:r>
    <w:r w:rsidR="003D147A" w:rsidRPr="009E26DC">
      <w:rPr>
        <w:rFonts w:ascii="Lato" w:eastAsia="Lato" w:hAnsi="Lato" w:cs="Lato"/>
        <w:color w:val="294767"/>
        <w:sz w:val="14"/>
        <w:szCs w:val="14"/>
        <w:lang w:val="es-419" w:bidi="es-419"/>
      </w:rPr>
      <w:fldChar w:fldCharType="begin"/>
    </w:r>
    <w:r w:rsidR="003D147A" w:rsidRPr="009E26DC">
      <w:rPr>
        <w:rFonts w:ascii="Lato" w:eastAsia="Lato" w:hAnsi="Lato" w:cs="Lato"/>
        <w:color w:val="294767"/>
        <w:sz w:val="14"/>
        <w:szCs w:val="14"/>
        <w:lang w:val="es-419" w:bidi="es-419"/>
      </w:rPr>
      <w:instrText xml:space="preserve"> NUMPAGES  \* Arabic  \* MERGEFORMAT </w:instrText>
    </w:r>
    <w:r w:rsidR="003D147A" w:rsidRPr="009E26DC">
      <w:rPr>
        <w:rFonts w:ascii="Lato" w:eastAsia="Lato" w:hAnsi="Lato" w:cs="Lato"/>
        <w:color w:val="294767"/>
        <w:sz w:val="14"/>
        <w:szCs w:val="14"/>
        <w:lang w:val="es-419" w:bidi="es-419"/>
      </w:rPr>
      <w:fldChar w:fldCharType="separate"/>
    </w:r>
    <w:r w:rsidR="003D147A">
      <w:rPr>
        <w:rFonts w:ascii="Lato" w:eastAsia="Lato" w:hAnsi="Lato" w:cs="Lato"/>
        <w:color w:val="294767"/>
        <w:sz w:val="14"/>
        <w:szCs w:val="14"/>
        <w:lang w:val="es-419" w:bidi="es-419"/>
      </w:rPr>
      <w:t>3</w:t>
    </w:r>
    <w:r w:rsidR="003D147A" w:rsidRPr="009E26DC">
      <w:rPr>
        <w:rFonts w:ascii="Lato" w:eastAsia="Lato" w:hAnsi="Lato" w:cs="Lato"/>
        <w:color w:val="294767"/>
        <w:sz w:val="14"/>
        <w:szCs w:val="14"/>
        <w:lang w:val="es-419" w:bidi="es-419"/>
      </w:rPr>
      <w:fldChar w:fldCharType="end"/>
    </w:r>
  </w:p>
  <w:p w14:paraId="02063D4F" w14:textId="77777777" w:rsidR="003D147A" w:rsidRDefault="003D147A" w:rsidP="003D147A">
    <w:pPr>
      <w:pStyle w:val="Footer"/>
      <w:rPr>
        <w:i/>
        <w:iCs/>
        <w:vanish/>
        <w:sz w:val="16"/>
        <w:szCs w:val="16"/>
      </w:rPr>
    </w:pPr>
  </w:p>
  <w:p w14:paraId="446AB02E" w14:textId="77777777" w:rsidR="003D147A" w:rsidRDefault="003D147A" w:rsidP="003D14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7548" w14:textId="4A344396" w:rsidR="003D147A" w:rsidRDefault="003D147A" w:rsidP="00D57070">
    <w:pPr>
      <w:pStyle w:val="Footer"/>
      <w:tabs>
        <w:tab w:val="clear" w:pos="4153"/>
        <w:tab w:val="clear" w:pos="8306"/>
        <w:tab w:val="center" w:pos="5103"/>
      </w:tabs>
      <w:ind w:right="-1171"/>
      <w:rPr>
        <w:rFonts w:ascii="Lato" w:hAnsi="Lato"/>
        <w:color w:val="294767"/>
        <w:sz w:val="14"/>
        <w:szCs w:val="14"/>
      </w:rPr>
    </w:pPr>
    <w:r w:rsidRPr="00DC6479">
      <w:rPr>
        <w:noProof/>
        <w:color w:val="294767"/>
        <w:szCs w:val="16"/>
        <w:lang w:val="es-419" w:bidi="es-419"/>
      </w:rPr>
      <w:drawing>
        <wp:anchor distT="0" distB="0" distL="114300" distR="114300" simplePos="0" relativeHeight="251656192" behindDoc="0" locked="0" layoutInCell="1" allowOverlap="1" wp14:anchorId="5B282729" wp14:editId="2E733007">
          <wp:simplePos x="0" y="0"/>
          <wp:positionH relativeFrom="column">
            <wp:posOffset>-714375</wp:posOffset>
          </wp:positionH>
          <wp:positionV relativeFrom="page">
            <wp:posOffset>10099675</wp:posOffset>
          </wp:positionV>
          <wp:extent cx="7559675" cy="7874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740"/>
                  </a:xfrm>
                  <a:prstGeom prst="rect">
                    <a:avLst/>
                  </a:prstGeom>
                  <a:noFill/>
                  <a:ln>
                    <a:noFill/>
                  </a:ln>
                </pic:spPr>
              </pic:pic>
            </a:graphicData>
          </a:graphic>
          <wp14:sizeRelH relativeFrom="margin">
            <wp14:pctWidth>0</wp14:pctWidth>
          </wp14:sizeRelH>
        </wp:anchor>
      </w:drawing>
    </w:r>
    <w:r w:rsidRPr="00DC6479">
      <w:rPr>
        <w:rFonts w:ascii="Lato" w:eastAsia="Lato" w:hAnsi="Lato" w:cs="Lato"/>
        <w:color w:val="294767"/>
        <w:sz w:val="14"/>
        <w:szCs w:val="14"/>
        <w:lang w:val="es-419" w:bidi="es-419"/>
      </w:rPr>
      <w:t>©Thomas International Ltd. 2019, 2020, 2023</w:t>
    </w:r>
    <w:r w:rsidRPr="00DC6479">
      <w:rPr>
        <w:rFonts w:ascii="Lato" w:eastAsia="Lato" w:hAnsi="Lato" w:cs="Lato"/>
        <w:color w:val="294767"/>
        <w:sz w:val="14"/>
        <w:szCs w:val="14"/>
        <w:lang w:val="es-419" w:bidi="es-419"/>
      </w:rPr>
      <w:ptab w:relativeTo="margin" w:alignment="center" w:leader="none"/>
    </w:r>
    <w:r w:rsidRPr="00DC6479">
      <w:rPr>
        <w:rFonts w:ascii="Lato" w:eastAsia="Lato" w:hAnsi="Lato" w:cs="Lato"/>
        <w:color w:val="294767"/>
        <w:sz w:val="14"/>
        <w:szCs w:val="14"/>
        <w:lang w:val="es-419" w:bidi="es-419"/>
      </w:rPr>
      <w:t xml:space="preserve">                   VERSIÓN IMPRESA NO VERIFICADA</w:t>
    </w:r>
    <w:r w:rsidRPr="00DC6479">
      <w:rPr>
        <w:rFonts w:ascii="Lato" w:eastAsia="Lato" w:hAnsi="Lato" w:cs="Lato"/>
        <w:color w:val="294767"/>
        <w:sz w:val="14"/>
        <w:szCs w:val="14"/>
        <w:lang w:val="es-419" w:bidi="es-419"/>
      </w:rPr>
      <w:ptab w:relativeTo="margin" w:alignment="right" w:leader="none"/>
    </w:r>
    <w:r w:rsidRPr="00DC6479">
      <w:rPr>
        <w:rFonts w:ascii="Lato" w:eastAsia="Lato" w:hAnsi="Lato" w:cs="Lato"/>
        <w:color w:val="294767"/>
        <w:sz w:val="14"/>
        <w:szCs w:val="14"/>
        <w:lang w:val="es-419" w:bidi="es-419"/>
      </w:rPr>
      <w:t xml:space="preserve">                               S 18_Website Terms of Use_V7</w:t>
    </w:r>
  </w:p>
  <w:p w14:paraId="76701D20" w14:textId="5211B4FF" w:rsidR="003D147A" w:rsidRPr="00DC6479" w:rsidRDefault="00EB6294" w:rsidP="003D147A">
    <w:pPr>
      <w:pStyle w:val="Footer"/>
      <w:tabs>
        <w:tab w:val="clear" w:pos="4153"/>
        <w:tab w:val="clear" w:pos="8306"/>
        <w:tab w:val="center" w:pos="5103"/>
      </w:tabs>
      <w:rPr>
        <w:rFonts w:ascii="Lato" w:hAnsi="Lato"/>
        <w:vanish/>
        <w:color w:val="294767"/>
        <w:sz w:val="14"/>
        <w:szCs w:val="14"/>
      </w:rPr>
    </w:pPr>
    <w:r>
      <w:rPr>
        <w:rFonts w:ascii="Lato" w:eastAsia="Lato" w:hAnsi="Lato" w:cs="Lato"/>
        <w:color w:val="294767"/>
        <w:sz w:val="14"/>
        <w:szCs w:val="14"/>
        <w:lang w:val="es-419" w:bidi="es-419"/>
      </w:rPr>
      <w:t>Mayo de 2023</w:t>
    </w:r>
    <w:r>
      <w:rPr>
        <w:rFonts w:ascii="Lato" w:eastAsia="Lato" w:hAnsi="Lato" w:cs="Lato"/>
        <w:color w:val="294767"/>
        <w:sz w:val="14"/>
        <w:szCs w:val="14"/>
        <w:lang w:val="es-419" w:bidi="es-419"/>
      </w:rPr>
      <w:tab/>
      <w:t xml:space="preserve">     USO EXTERNO</w:t>
    </w:r>
    <w:r>
      <w:rPr>
        <w:rFonts w:ascii="Lato" w:eastAsia="Lato" w:hAnsi="Lato" w:cs="Lato"/>
        <w:color w:val="294767"/>
        <w:sz w:val="14"/>
        <w:szCs w:val="14"/>
        <w:lang w:val="es-419" w:bidi="es-419"/>
      </w:rPr>
      <w:tab/>
      <w:t xml:space="preserve">                 </w:t>
    </w:r>
    <w:r>
      <w:rPr>
        <w:rFonts w:ascii="Lato" w:eastAsia="Lato" w:hAnsi="Lato" w:cs="Lato"/>
        <w:color w:val="294767"/>
        <w:sz w:val="14"/>
        <w:szCs w:val="14"/>
        <w:lang w:val="es-419" w:bidi="es-419"/>
      </w:rPr>
      <w:tab/>
    </w:r>
    <w:r>
      <w:rPr>
        <w:rFonts w:ascii="Lato" w:eastAsia="Lato" w:hAnsi="Lato" w:cs="Lato"/>
        <w:color w:val="294767"/>
        <w:sz w:val="14"/>
        <w:szCs w:val="14"/>
        <w:lang w:val="es-419" w:bidi="es-419"/>
      </w:rPr>
      <w:tab/>
      <w:t xml:space="preserve">                                                                Página </w:t>
    </w:r>
    <w:r w:rsidR="003D147A" w:rsidRPr="009E26DC">
      <w:rPr>
        <w:rFonts w:ascii="Lato" w:eastAsia="Lato" w:hAnsi="Lato" w:cs="Lato"/>
        <w:color w:val="294767"/>
        <w:sz w:val="14"/>
        <w:szCs w:val="14"/>
        <w:lang w:val="es-419" w:bidi="es-419"/>
      </w:rPr>
      <w:fldChar w:fldCharType="begin"/>
    </w:r>
    <w:r w:rsidR="003D147A" w:rsidRPr="009E26DC">
      <w:rPr>
        <w:rFonts w:ascii="Lato" w:eastAsia="Lato" w:hAnsi="Lato" w:cs="Lato"/>
        <w:color w:val="294767"/>
        <w:sz w:val="14"/>
        <w:szCs w:val="14"/>
        <w:lang w:val="es-419" w:bidi="es-419"/>
      </w:rPr>
      <w:instrText xml:space="preserve"> PAGE  \* Arabic  \* MERGEFORMAT </w:instrText>
    </w:r>
    <w:r w:rsidR="003D147A" w:rsidRPr="009E26DC">
      <w:rPr>
        <w:rFonts w:ascii="Lato" w:eastAsia="Lato" w:hAnsi="Lato" w:cs="Lato"/>
        <w:color w:val="294767"/>
        <w:sz w:val="14"/>
        <w:szCs w:val="14"/>
        <w:lang w:val="es-419" w:bidi="es-419"/>
      </w:rPr>
      <w:fldChar w:fldCharType="separate"/>
    </w:r>
    <w:r w:rsidR="003D147A">
      <w:rPr>
        <w:rFonts w:ascii="Lato" w:eastAsia="Lato" w:hAnsi="Lato" w:cs="Lato"/>
        <w:color w:val="294767"/>
        <w:sz w:val="14"/>
        <w:szCs w:val="14"/>
        <w:lang w:val="es-419" w:bidi="es-419"/>
      </w:rPr>
      <w:t>1</w:t>
    </w:r>
    <w:r w:rsidR="003D147A" w:rsidRPr="009E26DC">
      <w:rPr>
        <w:rFonts w:ascii="Lato" w:eastAsia="Lato" w:hAnsi="Lato" w:cs="Lato"/>
        <w:color w:val="294767"/>
        <w:sz w:val="14"/>
        <w:szCs w:val="14"/>
        <w:lang w:val="es-419" w:bidi="es-419"/>
      </w:rPr>
      <w:fldChar w:fldCharType="end"/>
    </w:r>
    <w:r>
      <w:rPr>
        <w:rFonts w:ascii="Lato" w:eastAsia="Lato" w:hAnsi="Lato" w:cs="Lato"/>
        <w:color w:val="294767"/>
        <w:sz w:val="14"/>
        <w:szCs w:val="14"/>
        <w:lang w:val="es-419" w:bidi="es-419"/>
      </w:rPr>
      <w:t xml:space="preserve"> de </w:t>
    </w:r>
    <w:r w:rsidR="003D147A" w:rsidRPr="009E26DC">
      <w:rPr>
        <w:rFonts w:ascii="Lato" w:eastAsia="Lato" w:hAnsi="Lato" w:cs="Lato"/>
        <w:color w:val="294767"/>
        <w:sz w:val="14"/>
        <w:szCs w:val="14"/>
        <w:lang w:val="es-419" w:bidi="es-419"/>
      </w:rPr>
      <w:fldChar w:fldCharType="begin"/>
    </w:r>
    <w:r w:rsidR="003D147A" w:rsidRPr="009E26DC">
      <w:rPr>
        <w:rFonts w:ascii="Lato" w:eastAsia="Lato" w:hAnsi="Lato" w:cs="Lato"/>
        <w:color w:val="294767"/>
        <w:sz w:val="14"/>
        <w:szCs w:val="14"/>
        <w:lang w:val="es-419" w:bidi="es-419"/>
      </w:rPr>
      <w:instrText xml:space="preserve"> NUMPAGES  \* Arabic  \* MERGEFORMAT </w:instrText>
    </w:r>
    <w:r w:rsidR="003D147A" w:rsidRPr="009E26DC">
      <w:rPr>
        <w:rFonts w:ascii="Lato" w:eastAsia="Lato" w:hAnsi="Lato" w:cs="Lato"/>
        <w:color w:val="294767"/>
        <w:sz w:val="14"/>
        <w:szCs w:val="14"/>
        <w:lang w:val="es-419" w:bidi="es-419"/>
      </w:rPr>
      <w:fldChar w:fldCharType="separate"/>
    </w:r>
    <w:r w:rsidR="003D147A">
      <w:rPr>
        <w:rFonts w:ascii="Lato" w:eastAsia="Lato" w:hAnsi="Lato" w:cs="Lato"/>
        <w:color w:val="294767"/>
        <w:sz w:val="14"/>
        <w:szCs w:val="14"/>
        <w:lang w:val="es-419" w:bidi="es-419"/>
      </w:rPr>
      <w:t>9</w:t>
    </w:r>
    <w:r w:rsidR="003D147A" w:rsidRPr="009E26DC">
      <w:rPr>
        <w:rFonts w:ascii="Lato" w:eastAsia="Lato" w:hAnsi="Lato" w:cs="Lato"/>
        <w:color w:val="294767"/>
        <w:sz w:val="14"/>
        <w:szCs w:val="14"/>
        <w:lang w:val="es-419" w:bidi="es-419"/>
      </w:rPr>
      <w:fldChar w:fldCharType="end"/>
    </w:r>
  </w:p>
  <w:p w14:paraId="461A49E3" w14:textId="77777777" w:rsidR="003D147A" w:rsidRDefault="003D147A">
    <w:pPr>
      <w:pStyle w:val="Footer"/>
      <w:rPr>
        <w:i/>
        <w:iCs/>
        <w:vanish/>
        <w:sz w:val="16"/>
        <w:szCs w:val="16"/>
      </w:rPr>
    </w:pPr>
  </w:p>
  <w:p w14:paraId="79916DA4" w14:textId="77777777" w:rsidR="003D147A" w:rsidRDefault="003D14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1FF9" w14:textId="77777777" w:rsidR="004349AF" w:rsidRDefault="004349AF">
      <w:r>
        <w:separator/>
      </w:r>
    </w:p>
  </w:footnote>
  <w:footnote w:type="continuationSeparator" w:id="0">
    <w:p w14:paraId="7AD231B7" w14:textId="77777777" w:rsidR="004349AF" w:rsidRDefault="004349AF">
      <w:r>
        <w:continuationSeparator/>
      </w:r>
    </w:p>
  </w:footnote>
  <w:footnote w:type="continuationNotice" w:id="1">
    <w:p w14:paraId="21C0E69B" w14:textId="77777777" w:rsidR="004349AF" w:rsidRDefault="004349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C768" w14:textId="39D2E330" w:rsidR="00D07FD3" w:rsidRDefault="00501935">
    <w:pPr>
      <w:pStyle w:val="Header"/>
    </w:pPr>
    <w:r>
      <w:rPr>
        <w:noProof/>
        <w:lang w:val="es-419" w:bidi="es-419"/>
      </w:rPr>
      <w:drawing>
        <wp:anchor distT="0" distB="0" distL="114300" distR="114300" simplePos="0" relativeHeight="251659264" behindDoc="0" locked="0" layoutInCell="1" allowOverlap="1" wp14:anchorId="0A577136" wp14:editId="505FDBA1">
          <wp:simplePos x="0" y="0"/>
          <wp:positionH relativeFrom="column">
            <wp:posOffset>-186529</wp:posOffset>
          </wp:positionH>
          <wp:positionV relativeFrom="page">
            <wp:posOffset>333375</wp:posOffset>
          </wp:positionV>
          <wp:extent cx="1699260" cy="488315"/>
          <wp:effectExtent l="0" t="0" r="0" b="6985"/>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omas-Logo.png"/>
                  <pic:cNvPicPr/>
                </pic:nvPicPr>
                <pic:blipFill rotWithShape="1">
                  <a:blip r:embed="rId1">
                    <a:extLst>
                      <a:ext uri="{28A0092B-C50C-407E-A947-70E740481C1C}">
                        <a14:useLocalDpi xmlns:a14="http://schemas.microsoft.com/office/drawing/2010/main" val="0"/>
                      </a:ext>
                    </a:extLst>
                  </a:blip>
                  <a:srcRect b="21579"/>
                  <a:stretch/>
                </pic:blipFill>
                <pic:spPr bwMode="auto">
                  <a:xfrm>
                    <a:off x="0" y="0"/>
                    <a:ext cx="1699260" cy="48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D6851" w14:textId="77777777" w:rsidR="00483691" w:rsidRDefault="004836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670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EC9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A22D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EF6CA4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C8DC50A8"/>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40DEDCD8"/>
    <w:name w:val="Definition Numbering List"/>
    <w:lvl w:ilvl="0">
      <w:start w:val="1"/>
      <w:numFmt w:val="none"/>
      <w:pStyle w:val="BodyTextIndent"/>
      <w:lvlText w:val=""/>
      <w:lvlJc w:val="left"/>
      <w:pPr>
        <w:tabs>
          <w:tab w:val="num" w:pos="720"/>
        </w:tabs>
        <w:ind w:left="720" w:firstLine="0"/>
      </w:pPr>
      <w:rPr>
        <w:rFonts w:hint="default"/>
        <w:caps w:val="0"/>
        <w:effect w:val="none"/>
      </w:rPr>
    </w:lvl>
    <w:lvl w:ilvl="1">
      <w:start w:val="1"/>
      <w:numFmt w:val="none"/>
      <w:pStyle w:val="BodyTextIndent2"/>
      <w:lvlText w:val=""/>
      <w:lvlJc w:val="left"/>
      <w:pPr>
        <w:tabs>
          <w:tab w:val="num" w:pos="720"/>
        </w:tabs>
        <w:ind w:left="720" w:firstLine="0"/>
      </w:pPr>
      <w:rPr>
        <w:rFonts w:hint="default"/>
        <w:caps w:val="0"/>
        <w:effect w:val="none"/>
      </w:rPr>
    </w:lvl>
    <w:lvl w:ilvl="2">
      <w:start w:val="1"/>
      <w:numFmt w:val="lowerLetter"/>
      <w:pStyle w:val="DefinitionNumbering1"/>
      <w:lvlText w:val="(%3)"/>
      <w:lvlJc w:val="left"/>
      <w:pPr>
        <w:tabs>
          <w:tab w:val="num" w:pos="1440"/>
        </w:tabs>
        <w:ind w:left="1440" w:hanging="720"/>
      </w:pPr>
      <w:rPr>
        <w:rFonts w:hint="default"/>
        <w:caps w:val="0"/>
        <w:effect w:val="none"/>
      </w:rPr>
    </w:lvl>
    <w:lvl w:ilvl="3">
      <w:start w:val="1"/>
      <w:numFmt w:val="lowerRoman"/>
      <w:pStyle w:val="DefinitionNumbering2"/>
      <w:lvlText w:val="(%4)"/>
      <w:lvlJc w:val="left"/>
      <w:pPr>
        <w:tabs>
          <w:tab w:val="num" w:pos="2160"/>
        </w:tabs>
        <w:ind w:left="2160" w:hanging="720"/>
      </w:pPr>
      <w:rPr>
        <w:rFonts w:hint="default"/>
        <w:caps w:val="0"/>
        <w:effect w:val="none"/>
      </w:rPr>
    </w:lvl>
    <w:lvl w:ilvl="4">
      <w:start w:val="1"/>
      <w:numFmt w:val="upperLetter"/>
      <w:pStyle w:val="DefinitionNumbering3"/>
      <w:lvlText w:val="(%5)"/>
      <w:lvlJc w:val="left"/>
      <w:pPr>
        <w:tabs>
          <w:tab w:val="num" w:pos="2880"/>
        </w:tabs>
        <w:ind w:left="2880" w:hanging="720"/>
      </w:pPr>
      <w:rPr>
        <w:rFonts w:hint="default"/>
        <w:caps w:val="0"/>
        <w:effect w:val="none"/>
      </w:rPr>
    </w:lvl>
    <w:lvl w:ilvl="5">
      <w:start w:val="1"/>
      <w:numFmt w:val="none"/>
      <w:pStyle w:val="DefinitionNumbering4"/>
      <w:lvlText w:val=""/>
      <w:lvlJc w:val="left"/>
      <w:pPr>
        <w:tabs>
          <w:tab w:val="num" w:pos="2880"/>
        </w:tabs>
        <w:ind w:left="2880" w:hanging="720"/>
      </w:pPr>
      <w:rPr>
        <w:rFonts w:hint="default"/>
        <w:caps w:val="0"/>
        <w:effect w:val="none"/>
      </w:rPr>
    </w:lvl>
    <w:lvl w:ilvl="6">
      <w:start w:val="1"/>
      <w:numFmt w:val="none"/>
      <w:pStyle w:val="DefinitionNumbering5"/>
      <w:lvlText w:val=""/>
      <w:lvlJc w:val="left"/>
      <w:pPr>
        <w:tabs>
          <w:tab w:val="num" w:pos="2880"/>
        </w:tabs>
        <w:ind w:left="2880" w:hanging="720"/>
      </w:pPr>
      <w:rPr>
        <w:rFonts w:hint="default"/>
        <w:caps w:val="0"/>
        <w:effect w:val="none"/>
      </w:rPr>
    </w:lvl>
    <w:lvl w:ilvl="7">
      <w:start w:val="1"/>
      <w:numFmt w:val="none"/>
      <w:pStyle w:val="DefinitionNumbering6"/>
      <w:lvlText w:val=""/>
      <w:lvlJc w:val="left"/>
      <w:pPr>
        <w:tabs>
          <w:tab w:val="num" w:pos="2880"/>
        </w:tabs>
        <w:ind w:left="2880" w:hanging="720"/>
      </w:pPr>
      <w:rPr>
        <w:rFonts w:hint="default"/>
        <w:caps w:val="0"/>
        <w:effect w:val="none"/>
      </w:rPr>
    </w:lvl>
    <w:lvl w:ilvl="8">
      <w:start w:val="1"/>
      <w:numFmt w:val="none"/>
      <w:pStyle w:val="DefinitionNumbering7"/>
      <w:lvlText w:val=""/>
      <w:lvlJc w:val="left"/>
      <w:pPr>
        <w:tabs>
          <w:tab w:val="num" w:pos="2880"/>
        </w:tabs>
        <w:ind w:left="2880" w:hanging="720"/>
      </w:pPr>
      <w:rPr>
        <w:rFonts w:hint="default"/>
        <w:caps w:val="0"/>
        <w:effect w:val="none"/>
      </w:rPr>
    </w:lvl>
  </w:abstractNum>
  <w:abstractNum w:abstractNumId="6" w15:restartNumberingAfterBreak="0">
    <w:nsid w:val="054F4870"/>
    <w:multiLevelType w:val="hybridMultilevel"/>
    <w:tmpl w:val="889AF720"/>
    <w:lvl w:ilvl="0" w:tplc="363CEC4C">
      <w:start w:val="1"/>
      <w:numFmt w:val="lowerLetter"/>
      <w:pStyle w:val="LetterListing"/>
      <w:lvlText w:val="(%1)"/>
      <w:lvlJc w:val="left"/>
      <w:pPr>
        <w:ind w:left="843" w:hanging="39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3D2AB90">
      <w:numFmt w:val="bullet"/>
      <w:lvlText w:val="•"/>
      <w:lvlJc w:val="left"/>
      <w:pPr>
        <w:ind w:left="1303" w:hanging="397"/>
      </w:pPr>
      <w:rPr>
        <w:rFonts w:hint="default"/>
        <w:lang w:val="en-GB" w:eastAsia="en-GB" w:bidi="en-GB"/>
      </w:rPr>
    </w:lvl>
    <w:lvl w:ilvl="2" w:tplc="4C502EEA">
      <w:numFmt w:val="bullet"/>
      <w:lvlText w:val="•"/>
      <w:lvlJc w:val="left"/>
      <w:pPr>
        <w:ind w:left="1767" w:hanging="397"/>
      </w:pPr>
      <w:rPr>
        <w:rFonts w:hint="default"/>
        <w:lang w:val="en-GB" w:eastAsia="en-GB" w:bidi="en-GB"/>
      </w:rPr>
    </w:lvl>
    <w:lvl w:ilvl="3" w:tplc="2056E15E">
      <w:numFmt w:val="bullet"/>
      <w:lvlText w:val="•"/>
      <w:lvlJc w:val="left"/>
      <w:pPr>
        <w:ind w:left="2231" w:hanging="397"/>
      </w:pPr>
      <w:rPr>
        <w:rFonts w:hint="default"/>
        <w:lang w:val="en-GB" w:eastAsia="en-GB" w:bidi="en-GB"/>
      </w:rPr>
    </w:lvl>
    <w:lvl w:ilvl="4" w:tplc="6EDC87FC">
      <w:numFmt w:val="bullet"/>
      <w:lvlText w:val="•"/>
      <w:lvlJc w:val="left"/>
      <w:pPr>
        <w:ind w:left="2695" w:hanging="397"/>
      </w:pPr>
      <w:rPr>
        <w:rFonts w:hint="default"/>
        <w:lang w:val="en-GB" w:eastAsia="en-GB" w:bidi="en-GB"/>
      </w:rPr>
    </w:lvl>
    <w:lvl w:ilvl="5" w:tplc="4D1224A8">
      <w:numFmt w:val="bullet"/>
      <w:lvlText w:val="•"/>
      <w:lvlJc w:val="left"/>
      <w:pPr>
        <w:ind w:left="3159" w:hanging="397"/>
      </w:pPr>
      <w:rPr>
        <w:rFonts w:hint="default"/>
        <w:lang w:val="en-GB" w:eastAsia="en-GB" w:bidi="en-GB"/>
      </w:rPr>
    </w:lvl>
    <w:lvl w:ilvl="6" w:tplc="B0F2DB20">
      <w:numFmt w:val="bullet"/>
      <w:lvlText w:val="•"/>
      <w:lvlJc w:val="left"/>
      <w:pPr>
        <w:ind w:left="3623" w:hanging="397"/>
      </w:pPr>
      <w:rPr>
        <w:rFonts w:hint="default"/>
        <w:lang w:val="en-GB" w:eastAsia="en-GB" w:bidi="en-GB"/>
      </w:rPr>
    </w:lvl>
    <w:lvl w:ilvl="7" w:tplc="E36C3F7A">
      <w:numFmt w:val="bullet"/>
      <w:lvlText w:val="•"/>
      <w:lvlJc w:val="left"/>
      <w:pPr>
        <w:ind w:left="4087" w:hanging="397"/>
      </w:pPr>
      <w:rPr>
        <w:rFonts w:hint="default"/>
        <w:lang w:val="en-GB" w:eastAsia="en-GB" w:bidi="en-GB"/>
      </w:rPr>
    </w:lvl>
    <w:lvl w:ilvl="8" w:tplc="A274D3A2">
      <w:numFmt w:val="bullet"/>
      <w:lvlText w:val="•"/>
      <w:lvlJc w:val="left"/>
      <w:pPr>
        <w:ind w:left="4551" w:hanging="397"/>
      </w:pPr>
      <w:rPr>
        <w:rFonts w:hint="default"/>
        <w:lang w:val="en-GB" w:eastAsia="en-GB" w:bidi="en-GB"/>
      </w:rPr>
    </w:lvl>
  </w:abstractNum>
  <w:abstractNum w:abstractNumId="7"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0F7E18AD"/>
    <w:multiLevelType w:val="multilevel"/>
    <w:tmpl w:val="BD1668F8"/>
    <w:name w:val="Recital Numbering List"/>
    <w:lvl w:ilvl="0">
      <w:start w:val="1"/>
      <w:numFmt w:val="upperLetter"/>
      <w:pStyle w:val="RecitalNumbering"/>
      <w:lvlText w:val="%1"/>
      <w:lvlJc w:val="left"/>
      <w:pPr>
        <w:tabs>
          <w:tab w:val="num" w:pos="720"/>
        </w:tabs>
        <w:ind w:left="720" w:hanging="720"/>
      </w:pPr>
      <w:rPr>
        <w:rFonts w:hint="default"/>
        <w:caps w:val="0"/>
        <w:effect w:val="none"/>
      </w:rPr>
    </w:lvl>
    <w:lvl w:ilvl="1">
      <w:start w:val="1"/>
      <w:numFmt w:val="lowerRoman"/>
      <w:pStyle w:val="RecitalNumbering2"/>
      <w:lvlText w:val="(%2)"/>
      <w:lvlJc w:val="left"/>
      <w:pPr>
        <w:tabs>
          <w:tab w:val="num" w:pos="1440"/>
        </w:tabs>
        <w:ind w:left="1440" w:hanging="720"/>
      </w:pPr>
      <w:rPr>
        <w:rFonts w:hint="default"/>
        <w:caps w:val="0"/>
        <w:effect w:val="none"/>
      </w:rPr>
    </w:lvl>
    <w:lvl w:ilvl="2">
      <w:start w:val="1"/>
      <w:numFmt w:val="lowerLetter"/>
      <w:pStyle w:val="RecitalNumbering3"/>
      <w:lvlText w:val="(%3)"/>
      <w:lvlJc w:val="left"/>
      <w:pPr>
        <w:tabs>
          <w:tab w:val="num" w:pos="2160"/>
        </w:tabs>
        <w:ind w:left="216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2819AB"/>
    <w:multiLevelType w:val="hybridMultilevel"/>
    <w:tmpl w:val="0182341E"/>
    <w:lvl w:ilvl="0" w:tplc="23340436">
      <w:start w:val="1"/>
      <w:numFmt w:val="lowerLetter"/>
      <w:lvlText w:val="(%1)"/>
      <w:lvlJc w:val="left"/>
      <w:pPr>
        <w:ind w:left="466" w:hanging="360"/>
      </w:pPr>
      <w:rPr>
        <w:rFonts w:hint="default"/>
        <w:color w:val="294767"/>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abstractNum w:abstractNumId="10" w15:restartNumberingAfterBreak="0">
    <w:nsid w:val="2AA960C8"/>
    <w:multiLevelType w:val="multilevel"/>
    <w:tmpl w:val="4B4288F0"/>
    <w:name w:val="Plato Schedule Numbering List"/>
    <w:lvl w:ilvl="0">
      <w:start w:val="1"/>
      <w:numFmt w:val="decimal"/>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lowerLetter"/>
      <w:pStyle w:val="ScheduleL3"/>
      <w:lvlText w:val="(%3)"/>
      <w:lvlJc w:val="left"/>
      <w:pPr>
        <w:tabs>
          <w:tab w:val="num" w:pos="1440"/>
        </w:tabs>
        <w:ind w:left="1440" w:hanging="720"/>
      </w:pPr>
      <w:rPr>
        <w:rFonts w:hint="default"/>
        <w:caps w:val="0"/>
        <w:effect w:val="none"/>
      </w:rPr>
    </w:lvl>
    <w:lvl w:ilvl="3">
      <w:start w:val="1"/>
      <w:numFmt w:val="lowerRoman"/>
      <w:pStyle w:val="ScheduleL4"/>
      <w:lvlText w:val="(%4)"/>
      <w:lvlJc w:val="left"/>
      <w:pPr>
        <w:tabs>
          <w:tab w:val="num" w:pos="2160"/>
        </w:tabs>
        <w:ind w:left="2160" w:hanging="720"/>
      </w:pPr>
      <w:rPr>
        <w:rFonts w:hint="default"/>
        <w:caps w:val="0"/>
        <w:effect w:val="none"/>
      </w:rPr>
    </w:lvl>
    <w:lvl w:ilvl="4">
      <w:start w:val="1"/>
      <w:numFmt w:val="upperLetter"/>
      <w:pStyle w:val="ScheduleL5"/>
      <w:lvlText w:val="(%5)"/>
      <w:lvlJc w:val="left"/>
      <w:pPr>
        <w:tabs>
          <w:tab w:val="num" w:pos="2880"/>
        </w:tabs>
        <w:ind w:left="2880" w:hanging="720"/>
      </w:pPr>
      <w:rPr>
        <w:rFonts w:hint="default"/>
        <w:caps w:val="0"/>
        <w:effect w:val="none"/>
      </w:rPr>
    </w:lvl>
    <w:lvl w:ilvl="5">
      <w:start w:val="1"/>
      <w:numFmt w:val="decimal"/>
      <w:pStyle w:val="ScheduleL6"/>
      <w:lvlText w:val="(%6)"/>
      <w:lvlJc w:val="left"/>
      <w:pPr>
        <w:tabs>
          <w:tab w:val="num" w:pos="3600"/>
        </w:tabs>
        <w:ind w:left="3600" w:hanging="720"/>
      </w:pPr>
      <w:rPr>
        <w:rFonts w:hint="default"/>
        <w:caps w:val="0"/>
        <w:effect w:val="none"/>
      </w:rPr>
    </w:lvl>
    <w:lvl w:ilvl="6">
      <w:start w:val="1"/>
      <w:numFmt w:val="lowerLetter"/>
      <w:pStyle w:val="ScheduleL7"/>
      <w:lvlText w:val="(%7)"/>
      <w:lvlJc w:val="left"/>
      <w:pPr>
        <w:tabs>
          <w:tab w:val="num" w:pos="4320"/>
        </w:tabs>
        <w:ind w:left="4320" w:hanging="720"/>
      </w:pPr>
      <w:rPr>
        <w:rFonts w:hint="default"/>
        <w:caps w:val="0"/>
        <w:effect w:val="none"/>
      </w:rPr>
    </w:lvl>
    <w:lvl w:ilvl="7">
      <w:start w:val="1"/>
      <w:numFmt w:val="none"/>
      <w:pStyle w:val="ScheduleL8"/>
      <w:lvlText w:val=""/>
      <w:lvlJc w:val="left"/>
      <w:pPr>
        <w:tabs>
          <w:tab w:val="num" w:pos="4320"/>
        </w:tabs>
        <w:ind w:left="4320" w:hanging="720"/>
      </w:pPr>
      <w:rPr>
        <w:rFonts w:hint="default"/>
        <w:caps w:val="0"/>
        <w:effect w:val="none"/>
      </w:rPr>
    </w:lvl>
    <w:lvl w:ilvl="8">
      <w:start w:val="1"/>
      <w:numFmt w:val="none"/>
      <w:pStyle w:val="ScheduleL9"/>
      <w:lvlText w:val=""/>
      <w:lvlJc w:val="left"/>
      <w:pPr>
        <w:tabs>
          <w:tab w:val="num" w:pos="4320"/>
        </w:tabs>
        <w:ind w:left="4320" w:hanging="720"/>
      </w:pPr>
      <w:rPr>
        <w:rFonts w:hint="default"/>
        <w:caps w:val="0"/>
        <w:effect w:val="none"/>
      </w:rPr>
    </w:lvl>
  </w:abstractNum>
  <w:abstractNum w:abstractNumId="11" w15:restartNumberingAfterBreak="0">
    <w:nsid w:val="2EE67B6F"/>
    <w:multiLevelType w:val="multilevel"/>
    <w:tmpl w:val="57E0BE7C"/>
    <w:name w:val="Appendicies Heading List"/>
    <w:lvl w:ilvl="0">
      <w:start w:val="1"/>
      <w:numFmt w:val="decimal"/>
      <w:lvlRestart w:val="0"/>
      <w:pStyle w:val="AppHead"/>
      <w:suff w:val="space"/>
      <w:lvlText w:val="APÉNDICE %1: "/>
      <w:lvlJc w:val="left"/>
      <w:pPr>
        <w:tabs>
          <w:tab w:val="num" w:pos="0"/>
        </w:tabs>
        <w:ind w:left="0" w:firstLine="0"/>
      </w:pPr>
      <w:rPr>
        <w:caps w:val="0"/>
        <w:effect w:val="none"/>
      </w:rPr>
    </w:lvl>
    <w:lvl w:ilvl="1">
      <w:start w:val="1"/>
      <w:numFmt w:val="decimal"/>
      <w:pStyle w:val="AppPart"/>
      <w:suff w:val="space"/>
      <w:lvlText w:val="Parte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1EE3324"/>
    <w:multiLevelType w:val="hybridMultilevel"/>
    <w:tmpl w:val="37FAD3AA"/>
    <w:lvl w:ilvl="0" w:tplc="7DFE1126">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BCA8F9EE">
      <w:numFmt w:val="bullet"/>
      <w:lvlText w:val="•"/>
      <w:lvlJc w:val="left"/>
      <w:pPr>
        <w:ind w:left="1070" w:hanging="284"/>
      </w:pPr>
      <w:rPr>
        <w:rFonts w:ascii="GillSans-Light" w:eastAsia="GillSans-Light" w:hAnsi="GillSans-Light" w:cs="GillSans-Light" w:hint="default"/>
        <w:color w:val="294767"/>
        <w:spacing w:val="-10"/>
        <w:w w:val="100"/>
        <w:sz w:val="14"/>
        <w:szCs w:val="22"/>
        <w:lang w:val="en-GB" w:eastAsia="en-GB" w:bidi="en-GB"/>
      </w:rPr>
    </w:lvl>
    <w:lvl w:ilvl="2" w:tplc="C6C064F0">
      <w:numFmt w:val="bullet"/>
      <w:lvlText w:val="•"/>
      <w:lvlJc w:val="left"/>
      <w:pPr>
        <w:ind w:left="1560" w:hanging="284"/>
      </w:pPr>
      <w:rPr>
        <w:rFonts w:hint="default"/>
        <w:lang w:val="en-GB" w:eastAsia="en-GB" w:bidi="en-GB"/>
      </w:rPr>
    </w:lvl>
    <w:lvl w:ilvl="3" w:tplc="E53EF934">
      <w:numFmt w:val="bullet"/>
      <w:lvlText w:val="•"/>
      <w:lvlJc w:val="left"/>
      <w:pPr>
        <w:ind w:left="2040" w:hanging="284"/>
      </w:pPr>
      <w:rPr>
        <w:rFonts w:hint="default"/>
        <w:lang w:val="en-GB" w:eastAsia="en-GB" w:bidi="en-GB"/>
      </w:rPr>
    </w:lvl>
    <w:lvl w:ilvl="4" w:tplc="DEFAA402">
      <w:numFmt w:val="bullet"/>
      <w:lvlText w:val="•"/>
      <w:lvlJc w:val="left"/>
      <w:pPr>
        <w:ind w:left="2520" w:hanging="284"/>
      </w:pPr>
      <w:rPr>
        <w:rFonts w:hint="default"/>
        <w:lang w:val="en-GB" w:eastAsia="en-GB" w:bidi="en-GB"/>
      </w:rPr>
    </w:lvl>
    <w:lvl w:ilvl="5" w:tplc="7F76607E">
      <w:numFmt w:val="bullet"/>
      <w:lvlText w:val="•"/>
      <w:lvlJc w:val="left"/>
      <w:pPr>
        <w:ind w:left="3000" w:hanging="284"/>
      </w:pPr>
      <w:rPr>
        <w:rFonts w:hint="default"/>
        <w:lang w:val="en-GB" w:eastAsia="en-GB" w:bidi="en-GB"/>
      </w:rPr>
    </w:lvl>
    <w:lvl w:ilvl="6" w:tplc="3A52DDD8">
      <w:numFmt w:val="bullet"/>
      <w:lvlText w:val="•"/>
      <w:lvlJc w:val="left"/>
      <w:pPr>
        <w:ind w:left="3480" w:hanging="284"/>
      </w:pPr>
      <w:rPr>
        <w:rFonts w:hint="default"/>
        <w:lang w:val="en-GB" w:eastAsia="en-GB" w:bidi="en-GB"/>
      </w:rPr>
    </w:lvl>
    <w:lvl w:ilvl="7" w:tplc="558E917E">
      <w:numFmt w:val="bullet"/>
      <w:lvlText w:val="•"/>
      <w:lvlJc w:val="left"/>
      <w:pPr>
        <w:ind w:left="3961" w:hanging="284"/>
      </w:pPr>
      <w:rPr>
        <w:rFonts w:hint="default"/>
        <w:lang w:val="en-GB" w:eastAsia="en-GB" w:bidi="en-GB"/>
      </w:rPr>
    </w:lvl>
    <w:lvl w:ilvl="8" w:tplc="F5848E96">
      <w:numFmt w:val="bullet"/>
      <w:lvlText w:val="•"/>
      <w:lvlJc w:val="left"/>
      <w:pPr>
        <w:ind w:left="4441" w:hanging="284"/>
      </w:pPr>
      <w:rPr>
        <w:rFonts w:hint="default"/>
        <w:lang w:val="en-GB" w:eastAsia="en-GB" w:bidi="en-GB"/>
      </w:rPr>
    </w:lvl>
  </w:abstractNum>
  <w:abstractNum w:abstractNumId="13" w15:restartNumberingAfterBreak="0">
    <w:nsid w:val="34E168DE"/>
    <w:multiLevelType w:val="multilevel"/>
    <w:tmpl w:val="1B503662"/>
    <w:name w:val="List Bullet"/>
    <w:lvl w:ilvl="0">
      <w:start w:val="1"/>
      <w:numFmt w:val="bullet"/>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720"/>
        </w:tabs>
        <w:ind w:left="720" w:hanging="720"/>
      </w:pPr>
      <w:rPr>
        <w:rFonts w:ascii="Symbol" w:hAnsi="Symbol" w:hint="default"/>
        <w:caps w:val="0"/>
        <w:effect w:val="none"/>
      </w:rPr>
    </w:lvl>
    <w:lvl w:ilvl="2">
      <w:start w:val="1"/>
      <w:numFmt w:val="bullet"/>
      <w:pStyle w:val="ListBullet3"/>
      <w:lvlText w:val="·"/>
      <w:lvlJc w:val="left"/>
      <w:pPr>
        <w:tabs>
          <w:tab w:val="num" w:pos="1440"/>
        </w:tabs>
        <w:ind w:left="1440" w:hanging="720"/>
      </w:pPr>
      <w:rPr>
        <w:rFonts w:ascii="Symbol" w:hAnsi="Symbol" w:hint="default"/>
        <w:caps w:val="0"/>
        <w:effect w:val="none"/>
      </w:rPr>
    </w:lvl>
    <w:lvl w:ilvl="3">
      <w:start w:val="1"/>
      <w:numFmt w:val="bullet"/>
      <w:pStyle w:val="ListBullet4"/>
      <w:lvlText w:val="·"/>
      <w:lvlJc w:val="left"/>
      <w:pPr>
        <w:tabs>
          <w:tab w:val="num" w:pos="2160"/>
        </w:tabs>
        <w:ind w:left="2160" w:hanging="720"/>
      </w:pPr>
      <w:rPr>
        <w:rFonts w:ascii="Symbol" w:hAnsi="Symbol" w:hint="default"/>
        <w:caps w:val="0"/>
        <w:effect w:val="none"/>
      </w:rPr>
    </w:lvl>
    <w:lvl w:ilvl="4">
      <w:start w:val="1"/>
      <w:numFmt w:val="bullet"/>
      <w:pStyle w:val="ListBullet5"/>
      <w:lvlText w:val="·"/>
      <w:lvlJc w:val="left"/>
      <w:pPr>
        <w:tabs>
          <w:tab w:val="num" w:pos="2880"/>
        </w:tabs>
        <w:ind w:left="2880" w:hanging="720"/>
      </w:pPr>
      <w:rPr>
        <w:rFonts w:ascii="Symbol" w:hAnsi="Symbol" w:hint="default"/>
        <w:caps w:val="0"/>
        <w:effect w:val="none"/>
      </w:rPr>
    </w:lvl>
    <w:lvl w:ilvl="5">
      <w:start w:val="1"/>
      <w:numFmt w:val="bullet"/>
      <w:pStyle w:val="ListBullet6"/>
      <w:lvlText w:val="·"/>
      <w:lvlJc w:val="left"/>
      <w:pPr>
        <w:tabs>
          <w:tab w:val="num" w:pos="3600"/>
        </w:tabs>
        <w:ind w:left="3600" w:hanging="720"/>
      </w:pPr>
      <w:rPr>
        <w:rFonts w:ascii="Symbol" w:hAnsi="Symbol" w:hint="default"/>
        <w:caps w:val="0"/>
        <w:effect w:val="none"/>
      </w:rPr>
    </w:lvl>
    <w:lvl w:ilvl="6">
      <w:start w:val="1"/>
      <w:numFmt w:val="bullet"/>
      <w:pStyle w:val="ListBullet7"/>
      <w:lvlText w:val="·"/>
      <w:lvlJc w:val="left"/>
      <w:pPr>
        <w:tabs>
          <w:tab w:val="num" w:pos="4320"/>
        </w:tabs>
        <w:ind w:left="4320" w:hanging="720"/>
      </w:pPr>
      <w:rPr>
        <w:rFonts w:ascii="Symbol" w:hAnsi="Symbol" w:hint="default"/>
        <w:caps w:val="0"/>
        <w:effect w:val="none"/>
      </w:rPr>
    </w:lvl>
    <w:lvl w:ilvl="7">
      <w:start w:val="1"/>
      <w:numFmt w:val="bullet"/>
      <w:pStyle w:val="ListBullet8"/>
      <w:lvlText w:val=""/>
      <w:lvlJc w:val="left"/>
      <w:pPr>
        <w:tabs>
          <w:tab w:val="num" w:pos="4320"/>
        </w:tabs>
        <w:ind w:left="4320" w:hanging="720"/>
      </w:pPr>
      <w:rPr>
        <w:caps w:val="0"/>
        <w:effect w:val="none"/>
      </w:rPr>
    </w:lvl>
    <w:lvl w:ilvl="8">
      <w:start w:val="1"/>
      <w:numFmt w:val="bullet"/>
      <w:pStyle w:val="ListBullet9"/>
      <w:lvlText w:val=""/>
      <w:lvlJc w:val="left"/>
      <w:pPr>
        <w:tabs>
          <w:tab w:val="num" w:pos="4320"/>
        </w:tabs>
        <w:ind w:left="4320" w:hanging="720"/>
      </w:pPr>
      <w:rPr>
        <w:caps w:val="0"/>
        <w:effect w:val="none"/>
      </w:rPr>
    </w:lvl>
  </w:abstractNum>
  <w:abstractNum w:abstractNumId="14" w15:restartNumberingAfterBreak="0">
    <w:nsid w:val="49021F1E"/>
    <w:multiLevelType w:val="multilevel"/>
    <w:tmpl w:val="222AE74C"/>
    <w:name w:val="Plato Heading List"/>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5" w15:restartNumberingAfterBreak="0">
    <w:nsid w:val="4A376A8D"/>
    <w:multiLevelType w:val="multilevel"/>
    <w:tmpl w:val="EB4A0596"/>
    <w:name w:val="SchHead Numbering List"/>
    <w:lvl w:ilvl="0">
      <w:start w:val="1"/>
      <w:numFmt w:val="decimal"/>
      <w:pStyle w:val="SchHead"/>
      <w:suff w:val="space"/>
      <w:lvlText w:val="ANEXO: "/>
      <w:lvlJc w:val="left"/>
      <w:pPr>
        <w:tabs>
          <w:tab w:val="num" w:pos="0"/>
        </w:tabs>
        <w:ind w:left="0" w:firstLine="0"/>
      </w:pPr>
      <w:rPr>
        <w:rFonts w:ascii="Lato Black" w:hAnsi="Lato Black" w:hint="default"/>
        <w:b w:val="0"/>
        <w:bCs w:val="0"/>
        <w:caps w:val="0"/>
        <w:sz w:val="16"/>
        <w:szCs w:val="16"/>
        <w:effect w:val="none"/>
      </w:rPr>
    </w:lvl>
    <w:lvl w:ilvl="1">
      <w:start w:val="1"/>
      <w:numFmt w:val="decimal"/>
      <w:pStyle w:val="SchPart"/>
      <w:suff w:val="space"/>
      <w:lvlText w:val="Parte %2: "/>
      <w:lvlJc w:val="left"/>
      <w:pPr>
        <w:tabs>
          <w:tab w:val="num" w:pos="0"/>
        </w:tabs>
        <w:ind w:left="0" w:firstLine="0"/>
      </w:pPr>
      <w:rPr>
        <w:caps w:val="0"/>
        <w:effect w:val="none"/>
      </w:rPr>
    </w:lvl>
    <w:lvl w:ilvl="2">
      <w:start w:val="1"/>
      <w:numFmt w:val="decimal"/>
      <w:pStyle w:val="SchSection"/>
      <w:suff w:val="space"/>
      <w:lvlText w:val="Secció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F9E14FD"/>
    <w:multiLevelType w:val="hybridMultilevel"/>
    <w:tmpl w:val="6A000100"/>
    <w:lvl w:ilvl="0" w:tplc="C914B1B2">
      <w:start w:val="1"/>
      <w:numFmt w:val="lowerLetter"/>
      <w:lvlText w:val="(%1)"/>
      <w:lvlJc w:val="left"/>
      <w:pPr>
        <w:ind w:left="843" w:hanging="397"/>
      </w:pPr>
      <w:rPr>
        <w:rFonts w:ascii="GillSans-Light" w:eastAsia="GillSans-Light" w:hAnsi="GillSans-Light" w:cs="GillSans-Light" w:hint="default"/>
        <w:color w:val="294767"/>
        <w:spacing w:val="-27"/>
        <w:w w:val="100"/>
        <w:sz w:val="22"/>
        <w:szCs w:val="22"/>
        <w:lang w:val="en-GB" w:eastAsia="en-GB" w:bidi="en-GB"/>
      </w:rPr>
    </w:lvl>
    <w:lvl w:ilvl="1" w:tplc="A3FA37FE">
      <w:numFmt w:val="bullet"/>
      <w:pStyle w:val="Bullethanging"/>
      <w:lvlText w:val="•"/>
      <w:lvlJc w:val="left"/>
      <w:pPr>
        <w:ind w:left="1070" w:hanging="284"/>
      </w:pPr>
      <w:rPr>
        <w:rFonts w:hint="default"/>
        <w:spacing w:val="-10"/>
        <w:w w:val="100"/>
        <w:lang w:val="en-GB" w:eastAsia="en-GB" w:bidi="en-GB"/>
      </w:rPr>
    </w:lvl>
    <w:lvl w:ilvl="2" w:tplc="C3CE6D66">
      <w:numFmt w:val="bullet"/>
      <w:lvlText w:val="•"/>
      <w:lvlJc w:val="left"/>
      <w:pPr>
        <w:ind w:left="950" w:hanging="284"/>
      </w:pPr>
      <w:rPr>
        <w:rFonts w:hint="default"/>
        <w:lang w:val="en-GB" w:eastAsia="en-GB" w:bidi="en-GB"/>
      </w:rPr>
    </w:lvl>
    <w:lvl w:ilvl="3" w:tplc="52EECCE0">
      <w:numFmt w:val="bullet"/>
      <w:lvlText w:val="•"/>
      <w:lvlJc w:val="left"/>
      <w:pPr>
        <w:ind w:left="820" w:hanging="284"/>
      </w:pPr>
      <w:rPr>
        <w:rFonts w:hint="default"/>
        <w:lang w:val="en-GB" w:eastAsia="en-GB" w:bidi="en-GB"/>
      </w:rPr>
    </w:lvl>
    <w:lvl w:ilvl="4" w:tplc="2AAEC9CE">
      <w:numFmt w:val="bullet"/>
      <w:lvlText w:val="•"/>
      <w:lvlJc w:val="left"/>
      <w:pPr>
        <w:ind w:left="691" w:hanging="284"/>
      </w:pPr>
      <w:rPr>
        <w:rFonts w:hint="default"/>
        <w:lang w:val="en-GB" w:eastAsia="en-GB" w:bidi="en-GB"/>
      </w:rPr>
    </w:lvl>
    <w:lvl w:ilvl="5" w:tplc="658E6C14">
      <w:numFmt w:val="bullet"/>
      <w:lvlText w:val="•"/>
      <w:lvlJc w:val="left"/>
      <w:pPr>
        <w:ind w:left="561" w:hanging="284"/>
      </w:pPr>
      <w:rPr>
        <w:rFonts w:hint="default"/>
        <w:lang w:val="en-GB" w:eastAsia="en-GB" w:bidi="en-GB"/>
      </w:rPr>
    </w:lvl>
    <w:lvl w:ilvl="6" w:tplc="9D56527C">
      <w:numFmt w:val="bullet"/>
      <w:lvlText w:val="•"/>
      <w:lvlJc w:val="left"/>
      <w:pPr>
        <w:ind w:left="432" w:hanging="284"/>
      </w:pPr>
      <w:rPr>
        <w:rFonts w:hint="default"/>
        <w:lang w:val="en-GB" w:eastAsia="en-GB" w:bidi="en-GB"/>
      </w:rPr>
    </w:lvl>
    <w:lvl w:ilvl="7" w:tplc="C55622D6">
      <w:numFmt w:val="bullet"/>
      <w:lvlText w:val="•"/>
      <w:lvlJc w:val="left"/>
      <w:pPr>
        <w:ind w:left="302" w:hanging="284"/>
      </w:pPr>
      <w:rPr>
        <w:rFonts w:hint="default"/>
        <w:lang w:val="en-GB" w:eastAsia="en-GB" w:bidi="en-GB"/>
      </w:rPr>
    </w:lvl>
    <w:lvl w:ilvl="8" w:tplc="D88C2DCA">
      <w:numFmt w:val="bullet"/>
      <w:lvlText w:val="•"/>
      <w:lvlJc w:val="left"/>
      <w:pPr>
        <w:ind w:left="173" w:hanging="284"/>
      </w:pPr>
      <w:rPr>
        <w:rFonts w:hint="default"/>
        <w:lang w:val="en-GB" w:eastAsia="en-GB" w:bidi="en-GB"/>
      </w:rPr>
    </w:lvl>
  </w:abstractNum>
  <w:abstractNum w:abstractNumId="17" w15:restartNumberingAfterBreak="0">
    <w:nsid w:val="51200365"/>
    <w:multiLevelType w:val="multilevel"/>
    <w:tmpl w:val="D9AE79D8"/>
    <w:lvl w:ilvl="0">
      <w:start w:val="1"/>
      <w:numFmt w:val="decimal"/>
      <w:pStyle w:val="Heading1"/>
      <w:lvlText w:val="%1."/>
      <w:lvlJc w:val="left"/>
      <w:pPr>
        <w:ind w:left="360" w:hanging="360"/>
      </w:pPr>
      <w:rPr>
        <w:rFonts w:ascii="Lato" w:eastAsia="Gill Sans" w:hAnsi="Lato" w:cs="Gill Sans" w:hint="default"/>
        <w:caps w:val="0"/>
        <w:color w:val="294767"/>
        <w:spacing w:val="0"/>
        <w:w w:val="100"/>
        <w:sz w:val="14"/>
        <w:szCs w:val="14"/>
        <w:effect w:val="none"/>
      </w:rPr>
    </w:lvl>
    <w:lvl w:ilvl="1">
      <w:start w:val="1"/>
      <w:numFmt w:val="decimal"/>
      <w:pStyle w:val="Heading2"/>
      <w:lvlText w:val="%1.%2"/>
      <w:lvlJc w:val="left"/>
      <w:pPr>
        <w:tabs>
          <w:tab w:val="num" w:pos="720"/>
        </w:tabs>
        <w:ind w:left="720" w:hanging="720"/>
      </w:pPr>
      <w:rPr>
        <w:rFonts w:ascii="Lato" w:hAnsi="Lato" w:hint="default"/>
        <w:b w:val="0"/>
        <w:bCs/>
        <w:caps w:val="0"/>
        <w:effect w:val="none"/>
      </w:rPr>
    </w:lvl>
    <w:lvl w:ilvl="2">
      <w:start w:val="1"/>
      <w:numFmt w:val="lowerLetter"/>
      <w:pStyle w:val="Heading3"/>
      <w:lvlText w:val="(%3)"/>
      <w:lvlJc w:val="left"/>
      <w:pPr>
        <w:tabs>
          <w:tab w:val="num" w:pos="1430"/>
        </w:tabs>
        <w:ind w:left="1430" w:hanging="720"/>
      </w:pPr>
      <w:rPr>
        <w:rFonts w:ascii="Lato" w:hAnsi="Lato" w:hint="default"/>
        <w:caps w:val="0"/>
        <w:effect w:val="none"/>
      </w:rPr>
    </w:lvl>
    <w:lvl w:ilvl="3">
      <w:start w:val="1"/>
      <w:numFmt w:val="lowerRoman"/>
      <w:pStyle w:val="Heading4"/>
      <w:lvlText w:val="(%4)"/>
      <w:lvlJc w:val="left"/>
      <w:pPr>
        <w:tabs>
          <w:tab w:val="num" w:pos="2160"/>
        </w:tabs>
        <w:ind w:left="2160" w:hanging="720"/>
      </w:pPr>
      <w:rPr>
        <w:rFonts w:hint="default"/>
        <w:caps w:val="0"/>
        <w:effect w:val="none"/>
      </w:rPr>
    </w:lvl>
    <w:lvl w:ilvl="4">
      <w:start w:val="1"/>
      <w:numFmt w:val="upperLetter"/>
      <w:pStyle w:val="Heading5"/>
      <w:lvlText w:val="(%5)"/>
      <w:lvlJc w:val="left"/>
      <w:pPr>
        <w:tabs>
          <w:tab w:val="num" w:pos="2880"/>
        </w:tabs>
        <w:ind w:left="2880" w:hanging="720"/>
      </w:pPr>
      <w:rPr>
        <w:rFonts w:hint="default"/>
        <w:caps w:val="0"/>
        <w:effect w:val="none"/>
      </w:rPr>
    </w:lvl>
    <w:lvl w:ilvl="5">
      <w:start w:val="1"/>
      <w:numFmt w:val="decimal"/>
      <w:pStyle w:val="Heading6"/>
      <w:lvlText w:val="(%6)"/>
      <w:lvlJc w:val="left"/>
      <w:pPr>
        <w:tabs>
          <w:tab w:val="num" w:pos="3600"/>
        </w:tabs>
        <w:ind w:left="3600" w:hanging="720"/>
      </w:pPr>
      <w:rPr>
        <w:rFonts w:hint="default"/>
        <w:caps w:val="0"/>
        <w:effect w:val="none"/>
      </w:rPr>
    </w:lvl>
    <w:lvl w:ilvl="6">
      <w:start w:val="1"/>
      <w:numFmt w:val="lowerLetter"/>
      <w:pStyle w:val="Heading7"/>
      <w:lvlText w:val="(%7)"/>
      <w:lvlJc w:val="left"/>
      <w:pPr>
        <w:tabs>
          <w:tab w:val="num" w:pos="4320"/>
        </w:tabs>
        <w:ind w:left="4320" w:hanging="720"/>
      </w:pPr>
      <w:rPr>
        <w:rFonts w:hint="default"/>
        <w:caps w:val="0"/>
        <w:effect w:val="none"/>
      </w:rPr>
    </w:lvl>
    <w:lvl w:ilvl="7">
      <w:start w:val="1"/>
      <w:numFmt w:val="none"/>
      <w:pStyle w:val="Heading8"/>
      <w:lvlText w:val=""/>
      <w:lvlJc w:val="left"/>
      <w:pPr>
        <w:tabs>
          <w:tab w:val="num" w:pos="4320"/>
        </w:tabs>
        <w:ind w:left="4320" w:hanging="720"/>
      </w:pPr>
      <w:rPr>
        <w:rFonts w:hint="default"/>
        <w:caps w:val="0"/>
        <w:effect w:val="none"/>
      </w:rPr>
    </w:lvl>
    <w:lvl w:ilvl="8">
      <w:start w:val="1"/>
      <w:numFmt w:val="none"/>
      <w:pStyle w:val="Heading9"/>
      <w:lvlText w:val=""/>
      <w:lvlJc w:val="left"/>
      <w:pPr>
        <w:tabs>
          <w:tab w:val="num" w:pos="4320"/>
        </w:tabs>
        <w:ind w:left="4320" w:hanging="720"/>
      </w:pPr>
      <w:rPr>
        <w:rFonts w:hint="default"/>
        <w:caps w:val="0"/>
        <w:effect w:val="none"/>
      </w:rPr>
    </w:lvl>
  </w:abstractNum>
  <w:abstractNum w:abstractNumId="18" w15:restartNumberingAfterBreak="0">
    <w:nsid w:val="54994582"/>
    <w:multiLevelType w:val="hybridMultilevel"/>
    <w:tmpl w:val="8078FA18"/>
    <w:lvl w:ilvl="0" w:tplc="08BA489C">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20DACF5C">
      <w:numFmt w:val="bullet"/>
      <w:lvlText w:val="•"/>
      <w:lvlJc w:val="left"/>
      <w:pPr>
        <w:ind w:left="1296" w:hanging="397"/>
      </w:pPr>
      <w:rPr>
        <w:rFonts w:hint="default"/>
        <w:lang w:val="en-GB" w:eastAsia="en-GB" w:bidi="en-GB"/>
      </w:rPr>
    </w:lvl>
    <w:lvl w:ilvl="2" w:tplc="808E3DEA">
      <w:numFmt w:val="bullet"/>
      <w:lvlText w:val="•"/>
      <w:lvlJc w:val="left"/>
      <w:pPr>
        <w:ind w:left="1752" w:hanging="397"/>
      </w:pPr>
      <w:rPr>
        <w:rFonts w:hint="default"/>
        <w:lang w:val="en-GB" w:eastAsia="en-GB" w:bidi="en-GB"/>
      </w:rPr>
    </w:lvl>
    <w:lvl w:ilvl="3" w:tplc="CA629838">
      <w:numFmt w:val="bullet"/>
      <w:lvlText w:val="•"/>
      <w:lvlJc w:val="left"/>
      <w:pPr>
        <w:ind w:left="2208" w:hanging="397"/>
      </w:pPr>
      <w:rPr>
        <w:rFonts w:hint="default"/>
        <w:lang w:val="en-GB" w:eastAsia="en-GB" w:bidi="en-GB"/>
      </w:rPr>
    </w:lvl>
    <w:lvl w:ilvl="4" w:tplc="197622D4">
      <w:numFmt w:val="bullet"/>
      <w:lvlText w:val="•"/>
      <w:lvlJc w:val="left"/>
      <w:pPr>
        <w:ind w:left="2664" w:hanging="397"/>
      </w:pPr>
      <w:rPr>
        <w:rFonts w:hint="default"/>
        <w:lang w:val="en-GB" w:eastAsia="en-GB" w:bidi="en-GB"/>
      </w:rPr>
    </w:lvl>
    <w:lvl w:ilvl="5" w:tplc="6056352E">
      <w:numFmt w:val="bullet"/>
      <w:lvlText w:val="•"/>
      <w:lvlJc w:val="left"/>
      <w:pPr>
        <w:ind w:left="3120" w:hanging="397"/>
      </w:pPr>
      <w:rPr>
        <w:rFonts w:hint="default"/>
        <w:lang w:val="en-GB" w:eastAsia="en-GB" w:bidi="en-GB"/>
      </w:rPr>
    </w:lvl>
    <w:lvl w:ilvl="6" w:tplc="6E08A656">
      <w:numFmt w:val="bullet"/>
      <w:lvlText w:val="•"/>
      <w:lvlJc w:val="left"/>
      <w:pPr>
        <w:ind w:left="3576" w:hanging="397"/>
      </w:pPr>
      <w:rPr>
        <w:rFonts w:hint="default"/>
        <w:lang w:val="en-GB" w:eastAsia="en-GB" w:bidi="en-GB"/>
      </w:rPr>
    </w:lvl>
    <w:lvl w:ilvl="7" w:tplc="C6400944">
      <w:numFmt w:val="bullet"/>
      <w:lvlText w:val="•"/>
      <w:lvlJc w:val="left"/>
      <w:pPr>
        <w:ind w:left="4033" w:hanging="397"/>
      </w:pPr>
      <w:rPr>
        <w:rFonts w:hint="default"/>
        <w:lang w:val="en-GB" w:eastAsia="en-GB" w:bidi="en-GB"/>
      </w:rPr>
    </w:lvl>
    <w:lvl w:ilvl="8" w:tplc="CFC8B464">
      <w:numFmt w:val="bullet"/>
      <w:lvlText w:val="•"/>
      <w:lvlJc w:val="left"/>
      <w:pPr>
        <w:ind w:left="4489" w:hanging="397"/>
      </w:pPr>
      <w:rPr>
        <w:rFonts w:hint="default"/>
        <w:lang w:val="en-GB" w:eastAsia="en-GB" w:bidi="en-GB"/>
      </w:rPr>
    </w:lvl>
  </w:abstractNum>
  <w:abstractNum w:abstractNumId="19" w15:restartNumberingAfterBreak="0">
    <w:nsid w:val="5B616739"/>
    <w:multiLevelType w:val="hybridMultilevel"/>
    <w:tmpl w:val="9594F190"/>
    <w:lvl w:ilvl="0" w:tplc="F914395A">
      <w:start w:val="1"/>
      <w:numFmt w:val="decimal"/>
      <w:lvlText w:val="%1."/>
      <w:lvlJc w:val="left"/>
      <w:pPr>
        <w:ind w:left="503" w:hanging="397"/>
      </w:pPr>
      <w:rPr>
        <w:rFonts w:ascii="Lato" w:eastAsia="Gill Sans" w:hAnsi="Lato" w:cs="Gill Sans" w:hint="default"/>
        <w:color w:val="294767"/>
        <w:spacing w:val="0"/>
        <w:w w:val="100"/>
        <w:sz w:val="14"/>
        <w:szCs w:val="14"/>
        <w:lang w:val="en-GB" w:eastAsia="en-GB" w:bidi="en-GB"/>
      </w:rPr>
    </w:lvl>
    <w:lvl w:ilvl="1" w:tplc="F5D0B6D8">
      <w:numFmt w:val="bullet"/>
      <w:lvlText w:val="•"/>
      <w:lvlJc w:val="left"/>
      <w:pPr>
        <w:ind w:left="1070" w:hanging="284"/>
      </w:pPr>
      <w:rPr>
        <w:rFonts w:ascii="GillSans-Light" w:eastAsia="GillSans-Light" w:hAnsi="GillSans-Light" w:cs="GillSans-Light" w:hint="default"/>
        <w:color w:val="294767"/>
        <w:spacing w:val="-10"/>
        <w:w w:val="100"/>
        <w:sz w:val="22"/>
        <w:szCs w:val="22"/>
        <w:lang w:val="en-GB" w:eastAsia="en-GB" w:bidi="en-GB"/>
      </w:rPr>
    </w:lvl>
    <w:lvl w:ilvl="2" w:tplc="10E8F204">
      <w:numFmt w:val="bullet"/>
      <w:lvlText w:val="•"/>
      <w:lvlJc w:val="left"/>
      <w:pPr>
        <w:ind w:left="1561" w:hanging="284"/>
      </w:pPr>
      <w:rPr>
        <w:rFonts w:hint="default"/>
        <w:lang w:val="en-GB" w:eastAsia="en-GB" w:bidi="en-GB"/>
      </w:rPr>
    </w:lvl>
    <w:lvl w:ilvl="3" w:tplc="45C621C6">
      <w:numFmt w:val="bullet"/>
      <w:lvlText w:val="•"/>
      <w:lvlJc w:val="left"/>
      <w:pPr>
        <w:ind w:left="2042" w:hanging="284"/>
      </w:pPr>
      <w:rPr>
        <w:rFonts w:hint="default"/>
        <w:lang w:val="en-GB" w:eastAsia="en-GB" w:bidi="en-GB"/>
      </w:rPr>
    </w:lvl>
    <w:lvl w:ilvl="4" w:tplc="10B8C820">
      <w:numFmt w:val="bullet"/>
      <w:lvlText w:val="•"/>
      <w:lvlJc w:val="left"/>
      <w:pPr>
        <w:ind w:left="2524" w:hanging="284"/>
      </w:pPr>
      <w:rPr>
        <w:rFonts w:hint="default"/>
        <w:lang w:val="en-GB" w:eastAsia="en-GB" w:bidi="en-GB"/>
      </w:rPr>
    </w:lvl>
    <w:lvl w:ilvl="5" w:tplc="242E8116">
      <w:numFmt w:val="bullet"/>
      <w:lvlText w:val="•"/>
      <w:lvlJc w:val="left"/>
      <w:pPr>
        <w:ind w:left="3005" w:hanging="284"/>
      </w:pPr>
      <w:rPr>
        <w:rFonts w:hint="default"/>
        <w:lang w:val="en-GB" w:eastAsia="en-GB" w:bidi="en-GB"/>
      </w:rPr>
    </w:lvl>
    <w:lvl w:ilvl="6" w:tplc="8FEA9E70">
      <w:numFmt w:val="bullet"/>
      <w:lvlText w:val="•"/>
      <w:lvlJc w:val="left"/>
      <w:pPr>
        <w:ind w:left="3487" w:hanging="284"/>
      </w:pPr>
      <w:rPr>
        <w:rFonts w:hint="default"/>
        <w:lang w:val="en-GB" w:eastAsia="en-GB" w:bidi="en-GB"/>
      </w:rPr>
    </w:lvl>
    <w:lvl w:ilvl="7" w:tplc="D6CAC4D4">
      <w:numFmt w:val="bullet"/>
      <w:lvlText w:val="•"/>
      <w:lvlJc w:val="left"/>
      <w:pPr>
        <w:ind w:left="3968" w:hanging="284"/>
      </w:pPr>
      <w:rPr>
        <w:rFonts w:hint="default"/>
        <w:lang w:val="en-GB" w:eastAsia="en-GB" w:bidi="en-GB"/>
      </w:rPr>
    </w:lvl>
    <w:lvl w:ilvl="8" w:tplc="98F208B4">
      <w:numFmt w:val="bullet"/>
      <w:lvlText w:val="•"/>
      <w:lvlJc w:val="left"/>
      <w:pPr>
        <w:ind w:left="4450" w:hanging="284"/>
      </w:pPr>
      <w:rPr>
        <w:rFonts w:hint="default"/>
        <w:lang w:val="en-GB" w:eastAsia="en-GB" w:bidi="en-GB"/>
      </w:rPr>
    </w:lvl>
  </w:abstractNum>
  <w:abstractNum w:abstractNumId="20" w15:restartNumberingAfterBreak="0">
    <w:nsid w:val="7CE70DD8"/>
    <w:multiLevelType w:val="hybridMultilevel"/>
    <w:tmpl w:val="DBBAFF10"/>
    <w:lvl w:ilvl="0" w:tplc="7DFE1126">
      <w:start w:val="1"/>
      <w:numFmt w:val="lowerLetter"/>
      <w:lvlText w:val="(%1)"/>
      <w:lvlJc w:val="left"/>
      <w:pPr>
        <w:ind w:left="843" w:hanging="397"/>
      </w:pPr>
      <w:rPr>
        <w:rFonts w:ascii="Lato" w:eastAsia="GillSans-Light" w:hAnsi="Lato" w:cs="GillSans-Light" w:hint="default"/>
        <w:color w:val="294767"/>
        <w:spacing w:val="0"/>
        <w:w w:val="100"/>
        <w:sz w:val="14"/>
        <w:szCs w:val="14"/>
        <w:lang w:val="en-GB" w:eastAsia="en-GB" w:bidi="en-GB"/>
      </w:rPr>
    </w:lvl>
    <w:lvl w:ilvl="1" w:tplc="921A706A">
      <w:numFmt w:val="bullet"/>
      <w:lvlText w:val="•"/>
      <w:lvlJc w:val="left"/>
      <w:pPr>
        <w:ind w:left="1070" w:hanging="284"/>
      </w:pPr>
      <w:rPr>
        <w:rFonts w:ascii="GillSans-Light" w:eastAsia="GillSans-Light" w:hAnsi="GillSans-Light" w:cs="GillSans-Light" w:hint="default"/>
        <w:color w:val="294767"/>
        <w:spacing w:val="-18"/>
        <w:w w:val="100"/>
        <w:sz w:val="14"/>
        <w:szCs w:val="22"/>
        <w:lang w:val="en-GB" w:eastAsia="en-GB" w:bidi="en-GB"/>
      </w:rPr>
    </w:lvl>
    <w:lvl w:ilvl="2" w:tplc="C6C064F0">
      <w:numFmt w:val="bullet"/>
      <w:lvlText w:val="•"/>
      <w:lvlJc w:val="left"/>
      <w:pPr>
        <w:ind w:left="1560" w:hanging="284"/>
      </w:pPr>
      <w:rPr>
        <w:rFonts w:hint="default"/>
        <w:lang w:val="en-GB" w:eastAsia="en-GB" w:bidi="en-GB"/>
      </w:rPr>
    </w:lvl>
    <w:lvl w:ilvl="3" w:tplc="E53EF934">
      <w:numFmt w:val="bullet"/>
      <w:lvlText w:val="•"/>
      <w:lvlJc w:val="left"/>
      <w:pPr>
        <w:ind w:left="2040" w:hanging="284"/>
      </w:pPr>
      <w:rPr>
        <w:rFonts w:hint="default"/>
        <w:lang w:val="en-GB" w:eastAsia="en-GB" w:bidi="en-GB"/>
      </w:rPr>
    </w:lvl>
    <w:lvl w:ilvl="4" w:tplc="DEFAA402">
      <w:numFmt w:val="bullet"/>
      <w:lvlText w:val="•"/>
      <w:lvlJc w:val="left"/>
      <w:pPr>
        <w:ind w:left="2520" w:hanging="284"/>
      </w:pPr>
      <w:rPr>
        <w:rFonts w:hint="default"/>
        <w:lang w:val="en-GB" w:eastAsia="en-GB" w:bidi="en-GB"/>
      </w:rPr>
    </w:lvl>
    <w:lvl w:ilvl="5" w:tplc="7F76607E">
      <w:numFmt w:val="bullet"/>
      <w:lvlText w:val="•"/>
      <w:lvlJc w:val="left"/>
      <w:pPr>
        <w:ind w:left="3000" w:hanging="284"/>
      </w:pPr>
      <w:rPr>
        <w:rFonts w:hint="default"/>
        <w:lang w:val="en-GB" w:eastAsia="en-GB" w:bidi="en-GB"/>
      </w:rPr>
    </w:lvl>
    <w:lvl w:ilvl="6" w:tplc="3A52DDD8">
      <w:numFmt w:val="bullet"/>
      <w:lvlText w:val="•"/>
      <w:lvlJc w:val="left"/>
      <w:pPr>
        <w:ind w:left="3480" w:hanging="284"/>
      </w:pPr>
      <w:rPr>
        <w:rFonts w:hint="default"/>
        <w:lang w:val="en-GB" w:eastAsia="en-GB" w:bidi="en-GB"/>
      </w:rPr>
    </w:lvl>
    <w:lvl w:ilvl="7" w:tplc="558E917E">
      <w:numFmt w:val="bullet"/>
      <w:lvlText w:val="•"/>
      <w:lvlJc w:val="left"/>
      <w:pPr>
        <w:ind w:left="3961" w:hanging="284"/>
      </w:pPr>
      <w:rPr>
        <w:rFonts w:hint="default"/>
        <w:lang w:val="en-GB" w:eastAsia="en-GB" w:bidi="en-GB"/>
      </w:rPr>
    </w:lvl>
    <w:lvl w:ilvl="8" w:tplc="F5848E96">
      <w:numFmt w:val="bullet"/>
      <w:lvlText w:val="•"/>
      <w:lvlJc w:val="left"/>
      <w:pPr>
        <w:ind w:left="4441" w:hanging="284"/>
      </w:pPr>
      <w:rPr>
        <w:rFonts w:hint="default"/>
        <w:lang w:val="en-GB" w:eastAsia="en-GB" w:bidi="en-GB"/>
      </w:rPr>
    </w:lvl>
  </w:abstractNum>
  <w:num w:numId="1" w16cid:durableId="866678093">
    <w:abstractNumId w:val="7"/>
  </w:num>
  <w:num w:numId="2" w16cid:durableId="2097749069">
    <w:abstractNumId w:val="17"/>
  </w:num>
  <w:num w:numId="3" w16cid:durableId="371157768">
    <w:abstractNumId w:val="10"/>
  </w:num>
  <w:num w:numId="4" w16cid:durableId="2012874468">
    <w:abstractNumId w:val="11"/>
  </w:num>
  <w:num w:numId="5" w16cid:durableId="1505590968">
    <w:abstractNumId w:val="5"/>
  </w:num>
  <w:num w:numId="6" w16cid:durableId="624966110">
    <w:abstractNumId w:val="15"/>
  </w:num>
  <w:num w:numId="7" w16cid:durableId="1395855305">
    <w:abstractNumId w:val="13"/>
  </w:num>
  <w:num w:numId="8" w16cid:durableId="819081031">
    <w:abstractNumId w:val="8"/>
  </w:num>
  <w:num w:numId="9" w16cid:durableId="668488716">
    <w:abstractNumId w:val="4"/>
  </w:num>
  <w:num w:numId="10" w16cid:durableId="1193305911">
    <w:abstractNumId w:val="3"/>
  </w:num>
  <w:num w:numId="11" w16cid:durableId="1653562868">
    <w:abstractNumId w:val="2"/>
  </w:num>
  <w:num w:numId="12" w16cid:durableId="1630014885">
    <w:abstractNumId w:val="1"/>
  </w:num>
  <w:num w:numId="13" w16cid:durableId="470830141">
    <w:abstractNumId w:val="0"/>
  </w:num>
  <w:num w:numId="14" w16cid:durableId="1465587242">
    <w:abstractNumId w:val="19"/>
  </w:num>
  <w:num w:numId="15" w16cid:durableId="60293310">
    <w:abstractNumId w:val="16"/>
  </w:num>
  <w:num w:numId="16" w16cid:durableId="1045645355">
    <w:abstractNumId w:val="6"/>
  </w:num>
  <w:num w:numId="17" w16cid:durableId="1912347603">
    <w:abstractNumId w:val="18"/>
  </w:num>
  <w:num w:numId="18" w16cid:durableId="1154564359">
    <w:abstractNumId w:val="20"/>
  </w:num>
  <w:num w:numId="19" w16cid:durableId="1648048669">
    <w:abstractNumId w:val="9"/>
  </w:num>
  <w:num w:numId="20" w16cid:durableId="1058240936">
    <w:abstractNumId w:val="6"/>
    <w:lvlOverride w:ilvl="0">
      <w:startOverride w:val="1"/>
    </w:lvlOverride>
  </w:num>
  <w:num w:numId="21" w16cid:durableId="1997030686">
    <w:abstractNumId w:val="6"/>
    <w:lvlOverride w:ilvl="0">
      <w:startOverride w:val="1"/>
    </w:lvlOverride>
  </w:num>
  <w:num w:numId="22" w16cid:durableId="1004477506">
    <w:abstractNumId w:val="6"/>
    <w:lvlOverride w:ilvl="0">
      <w:startOverride w:val="1"/>
    </w:lvlOverride>
  </w:num>
  <w:num w:numId="23" w16cid:durableId="984317516">
    <w:abstractNumId w:val="6"/>
    <w:lvlOverride w:ilvl="0">
      <w:startOverride w:val="1"/>
    </w:lvlOverride>
  </w:num>
  <w:num w:numId="24" w16cid:durableId="39015484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embedTrueTypeFonts/>
  <w:saveSubset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emCurrentVersion" w:val="4 October 2019 D1V1"/>
    <w:docVar w:name="gemDN1|SALEMJ|04 October 2019 11:30:00" w:val="V1 - created from PDF and housestyled"/>
    <w:docVar w:name="gemDocNotesCount" w:val="1"/>
    <w:docVar w:name="gemVerNotesCount" w:val="1"/>
    <w:docVar w:name="gemVN1|SALEMJ|04 October 2019 11:30:09" w:val="1|1"/>
  </w:docVars>
  <w:rsids>
    <w:rsidRoot w:val="00993888"/>
    <w:rsid w:val="0000024E"/>
    <w:rsid w:val="00000657"/>
    <w:rsid w:val="00001114"/>
    <w:rsid w:val="000053E9"/>
    <w:rsid w:val="000062C0"/>
    <w:rsid w:val="00010411"/>
    <w:rsid w:val="000115D0"/>
    <w:rsid w:val="00012C1D"/>
    <w:rsid w:val="00012E7B"/>
    <w:rsid w:val="00013C43"/>
    <w:rsid w:val="00014119"/>
    <w:rsid w:val="000143C1"/>
    <w:rsid w:val="000147A6"/>
    <w:rsid w:val="00015200"/>
    <w:rsid w:val="00016089"/>
    <w:rsid w:val="000165B0"/>
    <w:rsid w:val="000167D5"/>
    <w:rsid w:val="000218FC"/>
    <w:rsid w:val="00023777"/>
    <w:rsid w:val="0002693D"/>
    <w:rsid w:val="00033408"/>
    <w:rsid w:val="00033D24"/>
    <w:rsid w:val="00034251"/>
    <w:rsid w:val="0003547A"/>
    <w:rsid w:val="000360AC"/>
    <w:rsid w:val="00036CF5"/>
    <w:rsid w:val="0003735A"/>
    <w:rsid w:val="0004131C"/>
    <w:rsid w:val="00041771"/>
    <w:rsid w:val="00041A6B"/>
    <w:rsid w:val="00041C7E"/>
    <w:rsid w:val="00042D43"/>
    <w:rsid w:val="000433EA"/>
    <w:rsid w:val="00043D35"/>
    <w:rsid w:val="00044D2B"/>
    <w:rsid w:val="00046E87"/>
    <w:rsid w:val="00050B8B"/>
    <w:rsid w:val="000540AE"/>
    <w:rsid w:val="000543A6"/>
    <w:rsid w:val="000549F5"/>
    <w:rsid w:val="000551DF"/>
    <w:rsid w:val="00055DF4"/>
    <w:rsid w:val="00060A57"/>
    <w:rsid w:val="00061891"/>
    <w:rsid w:val="00063489"/>
    <w:rsid w:val="0006360F"/>
    <w:rsid w:val="0006368C"/>
    <w:rsid w:val="000648BA"/>
    <w:rsid w:val="00064A8A"/>
    <w:rsid w:val="00065B3F"/>
    <w:rsid w:val="0006613E"/>
    <w:rsid w:val="00067522"/>
    <w:rsid w:val="00067E53"/>
    <w:rsid w:val="00073B89"/>
    <w:rsid w:val="00074B36"/>
    <w:rsid w:val="00076333"/>
    <w:rsid w:val="00081C6D"/>
    <w:rsid w:val="00082BD2"/>
    <w:rsid w:val="00082CC6"/>
    <w:rsid w:val="000835F0"/>
    <w:rsid w:val="00083C1E"/>
    <w:rsid w:val="000846F0"/>
    <w:rsid w:val="0008589B"/>
    <w:rsid w:val="00086546"/>
    <w:rsid w:val="00087A82"/>
    <w:rsid w:val="00091167"/>
    <w:rsid w:val="000919D2"/>
    <w:rsid w:val="00092CAC"/>
    <w:rsid w:val="00093AD7"/>
    <w:rsid w:val="0009563A"/>
    <w:rsid w:val="00095E8B"/>
    <w:rsid w:val="0009673D"/>
    <w:rsid w:val="00096D57"/>
    <w:rsid w:val="000A0FC7"/>
    <w:rsid w:val="000A14A9"/>
    <w:rsid w:val="000A1D17"/>
    <w:rsid w:val="000A283E"/>
    <w:rsid w:val="000A294F"/>
    <w:rsid w:val="000A2A20"/>
    <w:rsid w:val="000A3115"/>
    <w:rsid w:val="000A3AB5"/>
    <w:rsid w:val="000A51D3"/>
    <w:rsid w:val="000A5906"/>
    <w:rsid w:val="000A6D33"/>
    <w:rsid w:val="000A77BB"/>
    <w:rsid w:val="000A79BA"/>
    <w:rsid w:val="000A7BCD"/>
    <w:rsid w:val="000A7C92"/>
    <w:rsid w:val="000B0148"/>
    <w:rsid w:val="000B249B"/>
    <w:rsid w:val="000B776C"/>
    <w:rsid w:val="000C0307"/>
    <w:rsid w:val="000C286A"/>
    <w:rsid w:val="000C2E24"/>
    <w:rsid w:val="000C3921"/>
    <w:rsid w:val="000C6513"/>
    <w:rsid w:val="000C6B08"/>
    <w:rsid w:val="000D1420"/>
    <w:rsid w:val="000D23DD"/>
    <w:rsid w:val="000D27BD"/>
    <w:rsid w:val="000D415E"/>
    <w:rsid w:val="000D4435"/>
    <w:rsid w:val="000D4863"/>
    <w:rsid w:val="000D4EF6"/>
    <w:rsid w:val="000D5127"/>
    <w:rsid w:val="000D72F4"/>
    <w:rsid w:val="000D7D3C"/>
    <w:rsid w:val="000E0547"/>
    <w:rsid w:val="000E0B66"/>
    <w:rsid w:val="000E1EDD"/>
    <w:rsid w:val="000E21F2"/>
    <w:rsid w:val="000E2297"/>
    <w:rsid w:val="000E2873"/>
    <w:rsid w:val="000E36BE"/>
    <w:rsid w:val="000E5493"/>
    <w:rsid w:val="000E68BD"/>
    <w:rsid w:val="000F0126"/>
    <w:rsid w:val="000F02F4"/>
    <w:rsid w:val="000F2518"/>
    <w:rsid w:val="000F45C9"/>
    <w:rsid w:val="000F490D"/>
    <w:rsid w:val="000F52E8"/>
    <w:rsid w:val="000F5B68"/>
    <w:rsid w:val="00101979"/>
    <w:rsid w:val="00101C27"/>
    <w:rsid w:val="00102562"/>
    <w:rsid w:val="00102629"/>
    <w:rsid w:val="00103290"/>
    <w:rsid w:val="00103921"/>
    <w:rsid w:val="001039D6"/>
    <w:rsid w:val="00104672"/>
    <w:rsid w:val="001046C5"/>
    <w:rsid w:val="00105E45"/>
    <w:rsid w:val="001077D0"/>
    <w:rsid w:val="00110A42"/>
    <w:rsid w:val="0011184D"/>
    <w:rsid w:val="00112190"/>
    <w:rsid w:val="001126C2"/>
    <w:rsid w:val="00116B2A"/>
    <w:rsid w:val="0012238C"/>
    <w:rsid w:val="00123E9B"/>
    <w:rsid w:val="0012534B"/>
    <w:rsid w:val="00125CA3"/>
    <w:rsid w:val="00125D0F"/>
    <w:rsid w:val="001265A7"/>
    <w:rsid w:val="00127BD0"/>
    <w:rsid w:val="00130AE8"/>
    <w:rsid w:val="00132369"/>
    <w:rsid w:val="00132689"/>
    <w:rsid w:val="00133A7B"/>
    <w:rsid w:val="00134D3B"/>
    <w:rsid w:val="001350C1"/>
    <w:rsid w:val="00140096"/>
    <w:rsid w:val="0014165E"/>
    <w:rsid w:val="001428A4"/>
    <w:rsid w:val="00142A86"/>
    <w:rsid w:val="00142A98"/>
    <w:rsid w:val="0014410F"/>
    <w:rsid w:val="001448F9"/>
    <w:rsid w:val="001452C1"/>
    <w:rsid w:val="00146A93"/>
    <w:rsid w:val="00150960"/>
    <w:rsid w:val="0015407E"/>
    <w:rsid w:val="00155147"/>
    <w:rsid w:val="00155ECA"/>
    <w:rsid w:val="001566A3"/>
    <w:rsid w:val="0015756A"/>
    <w:rsid w:val="00161144"/>
    <w:rsid w:val="00161D82"/>
    <w:rsid w:val="0016284C"/>
    <w:rsid w:val="001636E0"/>
    <w:rsid w:val="00170BC7"/>
    <w:rsid w:val="00171CD6"/>
    <w:rsid w:val="001725CA"/>
    <w:rsid w:val="00173597"/>
    <w:rsid w:val="001759D3"/>
    <w:rsid w:val="00175E3C"/>
    <w:rsid w:val="00176699"/>
    <w:rsid w:val="00177354"/>
    <w:rsid w:val="001845ED"/>
    <w:rsid w:val="00185235"/>
    <w:rsid w:val="00185BA5"/>
    <w:rsid w:val="00186ACC"/>
    <w:rsid w:val="001872E9"/>
    <w:rsid w:val="00191C14"/>
    <w:rsid w:val="00192537"/>
    <w:rsid w:val="00193E38"/>
    <w:rsid w:val="0019428E"/>
    <w:rsid w:val="00194476"/>
    <w:rsid w:val="0019532F"/>
    <w:rsid w:val="00197681"/>
    <w:rsid w:val="00197A1B"/>
    <w:rsid w:val="001A36D1"/>
    <w:rsid w:val="001A4D3A"/>
    <w:rsid w:val="001A53C0"/>
    <w:rsid w:val="001A5D5D"/>
    <w:rsid w:val="001A5D74"/>
    <w:rsid w:val="001A5E8C"/>
    <w:rsid w:val="001A66BE"/>
    <w:rsid w:val="001A7F12"/>
    <w:rsid w:val="001B034A"/>
    <w:rsid w:val="001B1A80"/>
    <w:rsid w:val="001B366D"/>
    <w:rsid w:val="001B3794"/>
    <w:rsid w:val="001B5A30"/>
    <w:rsid w:val="001C0432"/>
    <w:rsid w:val="001C2351"/>
    <w:rsid w:val="001C33E0"/>
    <w:rsid w:val="001C6008"/>
    <w:rsid w:val="001C6DA1"/>
    <w:rsid w:val="001D143D"/>
    <w:rsid w:val="001D4E1E"/>
    <w:rsid w:val="001D522A"/>
    <w:rsid w:val="001D77F4"/>
    <w:rsid w:val="001D7A7B"/>
    <w:rsid w:val="001E12E9"/>
    <w:rsid w:val="001E14C5"/>
    <w:rsid w:val="001E298D"/>
    <w:rsid w:val="001E2A0A"/>
    <w:rsid w:val="001E3097"/>
    <w:rsid w:val="001E319D"/>
    <w:rsid w:val="001F085D"/>
    <w:rsid w:val="001F1F6B"/>
    <w:rsid w:val="001F3872"/>
    <w:rsid w:val="001F4783"/>
    <w:rsid w:val="001F4832"/>
    <w:rsid w:val="001F6100"/>
    <w:rsid w:val="001F6679"/>
    <w:rsid w:val="001F7774"/>
    <w:rsid w:val="00200F65"/>
    <w:rsid w:val="00202A1F"/>
    <w:rsid w:val="00204092"/>
    <w:rsid w:val="002041FB"/>
    <w:rsid w:val="00206D84"/>
    <w:rsid w:val="00213991"/>
    <w:rsid w:val="00214F35"/>
    <w:rsid w:val="002154C3"/>
    <w:rsid w:val="00215797"/>
    <w:rsid w:val="00216159"/>
    <w:rsid w:val="00216BAB"/>
    <w:rsid w:val="00217AFF"/>
    <w:rsid w:val="00217B1B"/>
    <w:rsid w:val="0022035D"/>
    <w:rsid w:val="002208CC"/>
    <w:rsid w:val="002211F5"/>
    <w:rsid w:val="00221215"/>
    <w:rsid w:val="002222E1"/>
    <w:rsid w:val="00223C65"/>
    <w:rsid w:val="00224390"/>
    <w:rsid w:val="00224640"/>
    <w:rsid w:val="002252DF"/>
    <w:rsid w:val="002301C6"/>
    <w:rsid w:val="00230323"/>
    <w:rsid w:val="00230A24"/>
    <w:rsid w:val="0023347F"/>
    <w:rsid w:val="002339FE"/>
    <w:rsid w:val="002344D4"/>
    <w:rsid w:val="0023537F"/>
    <w:rsid w:val="0023642A"/>
    <w:rsid w:val="002400B8"/>
    <w:rsid w:val="00242064"/>
    <w:rsid w:val="002427EC"/>
    <w:rsid w:val="002445CA"/>
    <w:rsid w:val="00244E32"/>
    <w:rsid w:val="00245091"/>
    <w:rsid w:val="00250457"/>
    <w:rsid w:val="002515EE"/>
    <w:rsid w:val="002542AF"/>
    <w:rsid w:val="00255996"/>
    <w:rsid w:val="00255F95"/>
    <w:rsid w:val="00256A27"/>
    <w:rsid w:val="00262735"/>
    <w:rsid w:val="0026291A"/>
    <w:rsid w:val="00262932"/>
    <w:rsid w:val="00267BC6"/>
    <w:rsid w:val="00270674"/>
    <w:rsid w:val="00270C04"/>
    <w:rsid w:val="0027135F"/>
    <w:rsid w:val="00271EBA"/>
    <w:rsid w:val="002745DF"/>
    <w:rsid w:val="00274A3F"/>
    <w:rsid w:val="00274C38"/>
    <w:rsid w:val="00277529"/>
    <w:rsid w:val="00280E2C"/>
    <w:rsid w:val="002833B4"/>
    <w:rsid w:val="00283CFE"/>
    <w:rsid w:val="00283ECC"/>
    <w:rsid w:val="002854B4"/>
    <w:rsid w:val="002867D4"/>
    <w:rsid w:val="002871F1"/>
    <w:rsid w:val="00290D84"/>
    <w:rsid w:val="002926AD"/>
    <w:rsid w:val="002956C1"/>
    <w:rsid w:val="00296739"/>
    <w:rsid w:val="002970B7"/>
    <w:rsid w:val="00297391"/>
    <w:rsid w:val="002A3612"/>
    <w:rsid w:val="002A4959"/>
    <w:rsid w:val="002A6347"/>
    <w:rsid w:val="002A6D53"/>
    <w:rsid w:val="002B06CE"/>
    <w:rsid w:val="002B0A75"/>
    <w:rsid w:val="002B0D22"/>
    <w:rsid w:val="002B2B3C"/>
    <w:rsid w:val="002B5390"/>
    <w:rsid w:val="002B5D76"/>
    <w:rsid w:val="002B5F39"/>
    <w:rsid w:val="002B73EA"/>
    <w:rsid w:val="002B7972"/>
    <w:rsid w:val="002C0220"/>
    <w:rsid w:val="002C0551"/>
    <w:rsid w:val="002C0E80"/>
    <w:rsid w:val="002C1415"/>
    <w:rsid w:val="002C1D43"/>
    <w:rsid w:val="002C4F79"/>
    <w:rsid w:val="002C512A"/>
    <w:rsid w:val="002C54FE"/>
    <w:rsid w:val="002C67A3"/>
    <w:rsid w:val="002C6A75"/>
    <w:rsid w:val="002C6C29"/>
    <w:rsid w:val="002C77B7"/>
    <w:rsid w:val="002D1E5E"/>
    <w:rsid w:val="002D20AB"/>
    <w:rsid w:val="002D3475"/>
    <w:rsid w:val="002D3D75"/>
    <w:rsid w:val="002D4BF5"/>
    <w:rsid w:val="002D4C4C"/>
    <w:rsid w:val="002D52B9"/>
    <w:rsid w:val="002D5A79"/>
    <w:rsid w:val="002D6346"/>
    <w:rsid w:val="002D6466"/>
    <w:rsid w:val="002E5255"/>
    <w:rsid w:val="002E6C86"/>
    <w:rsid w:val="002E78B1"/>
    <w:rsid w:val="002F2B63"/>
    <w:rsid w:val="002F2F1B"/>
    <w:rsid w:val="002F3203"/>
    <w:rsid w:val="002F55AE"/>
    <w:rsid w:val="002F5F53"/>
    <w:rsid w:val="002F71C0"/>
    <w:rsid w:val="002F7759"/>
    <w:rsid w:val="00300571"/>
    <w:rsid w:val="00300F6B"/>
    <w:rsid w:val="003021C4"/>
    <w:rsid w:val="00302487"/>
    <w:rsid w:val="0030290F"/>
    <w:rsid w:val="0030380E"/>
    <w:rsid w:val="003042F8"/>
    <w:rsid w:val="00304B4B"/>
    <w:rsid w:val="00305F9B"/>
    <w:rsid w:val="0031064B"/>
    <w:rsid w:val="0031150C"/>
    <w:rsid w:val="003122BD"/>
    <w:rsid w:val="00312BE7"/>
    <w:rsid w:val="003149DA"/>
    <w:rsid w:val="00317DFB"/>
    <w:rsid w:val="00321F08"/>
    <w:rsid w:val="003234B4"/>
    <w:rsid w:val="00325C86"/>
    <w:rsid w:val="00326B18"/>
    <w:rsid w:val="003303EA"/>
    <w:rsid w:val="00330818"/>
    <w:rsid w:val="0033194A"/>
    <w:rsid w:val="00333824"/>
    <w:rsid w:val="00335E5C"/>
    <w:rsid w:val="003402C2"/>
    <w:rsid w:val="003404F1"/>
    <w:rsid w:val="00345EAF"/>
    <w:rsid w:val="003461A2"/>
    <w:rsid w:val="00346A41"/>
    <w:rsid w:val="003500D0"/>
    <w:rsid w:val="0035038C"/>
    <w:rsid w:val="003506B1"/>
    <w:rsid w:val="00351C3C"/>
    <w:rsid w:val="00351DCA"/>
    <w:rsid w:val="003531A4"/>
    <w:rsid w:val="0035366A"/>
    <w:rsid w:val="003538BE"/>
    <w:rsid w:val="003550C9"/>
    <w:rsid w:val="00356471"/>
    <w:rsid w:val="00360493"/>
    <w:rsid w:val="00360C37"/>
    <w:rsid w:val="00361432"/>
    <w:rsid w:val="003623AB"/>
    <w:rsid w:val="00362DF2"/>
    <w:rsid w:val="00363F94"/>
    <w:rsid w:val="00365D64"/>
    <w:rsid w:val="003664F0"/>
    <w:rsid w:val="00366E05"/>
    <w:rsid w:val="00367152"/>
    <w:rsid w:val="00372483"/>
    <w:rsid w:val="00373CC6"/>
    <w:rsid w:val="00375DF3"/>
    <w:rsid w:val="00377D01"/>
    <w:rsid w:val="00380699"/>
    <w:rsid w:val="00380B40"/>
    <w:rsid w:val="0038122B"/>
    <w:rsid w:val="00381510"/>
    <w:rsid w:val="003818A1"/>
    <w:rsid w:val="00381ED4"/>
    <w:rsid w:val="0038268C"/>
    <w:rsid w:val="00383B98"/>
    <w:rsid w:val="00383DA6"/>
    <w:rsid w:val="00384C8D"/>
    <w:rsid w:val="003863EB"/>
    <w:rsid w:val="003866EB"/>
    <w:rsid w:val="003870E0"/>
    <w:rsid w:val="00392665"/>
    <w:rsid w:val="00393A1C"/>
    <w:rsid w:val="00394717"/>
    <w:rsid w:val="0039645F"/>
    <w:rsid w:val="003967CA"/>
    <w:rsid w:val="00396840"/>
    <w:rsid w:val="003969C3"/>
    <w:rsid w:val="003A1FA8"/>
    <w:rsid w:val="003A2257"/>
    <w:rsid w:val="003A2FE7"/>
    <w:rsid w:val="003A49B3"/>
    <w:rsid w:val="003A53E9"/>
    <w:rsid w:val="003A5D75"/>
    <w:rsid w:val="003A6737"/>
    <w:rsid w:val="003A6D4F"/>
    <w:rsid w:val="003B0977"/>
    <w:rsid w:val="003B0C5D"/>
    <w:rsid w:val="003B108A"/>
    <w:rsid w:val="003B1D37"/>
    <w:rsid w:val="003B20C7"/>
    <w:rsid w:val="003B37CE"/>
    <w:rsid w:val="003B3E8A"/>
    <w:rsid w:val="003B510A"/>
    <w:rsid w:val="003B59D3"/>
    <w:rsid w:val="003B6DBC"/>
    <w:rsid w:val="003C18DF"/>
    <w:rsid w:val="003C1C4E"/>
    <w:rsid w:val="003C1DDC"/>
    <w:rsid w:val="003C21DF"/>
    <w:rsid w:val="003C3436"/>
    <w:rsid w:val="003C35DE"/>
    <w:rsid w:val="003C3ADE"/>
    <w:rsid w:val="003C5C7D"/>
    <w:rsid w:val="003C61B9"/>
    <w:rsid w:val="003D0976"/>
    <w:rsid w:val="003D147A"/>
    <w:rsid w:val="003D1712"/>
    <w:rsid w:val="003D2C66"/>
    <w:rsid w:val="003D4FDE"/>
    <w:rsid w:val="003D69EE"/>
    <w:rsid w:val="003D6B61"/>
    <w:rsid w:val="003E0369"/>
    <w:rsid w:val="003E0FFD"/>
    <w:rsid w:val="003E1DA6"/>
    <w:rsid w:val="003E463D"/>
    <w:rsid w:val="003E71A7"/>
    <w:rsid w:val="003F02BC"/>
    <w:rsid w:val="003F030A"/>
    <w:rsid w:val="003F32FC"/>
    <w:rsid w:val="003F4210"/>
    <w:rsid w:val="003F43CE"/>
    <w:rsid w:val="003F4711"/>
    <w:rsid w:val="003F4CA0"/>
    <w:rsid w:val="003F6234"/>
    <w:rsid w:val="004001C6"/>
    <w:rsid w:val="00400B09"/>
    <w:rsid w:val="004010AA"/>
    <w:rsid w:val="00401E4D"/>
    <w:rsid w:val="004036FA"/>
    <w:rsid w:val="00405F27"/>
    <w:rsid w:val="00410F87"/>
    <w:rsid w:val="004122A8"/>
    <w:rsid w:val="0041334E"/>
    <w:rsid w:val="00414548"/>
    <w:rsid w:val="00414A4F"/>
    <w:rsid w:val="004170EF"/>
    <w:rsid w:val="00417E52"/>
    <w:rsid w:val="004200BC"/>
    <w:rsid w:val="00421CE3"/>
    <w:rsid w:val="004245F0"/>
    <w:rsid w:val="00424781"/>
    <w:rsid w:val="00425339"/>
    <w:rsid w:val="00425E8B"/>
    <w:rsid w:val="00430300"/>
    <w:rsid w:val="00430914"/>
    <w:rsid w:val="0043249A"/>
    <w:rsid w:val="0043380F"/>
    <w:rsid w:val="00433CC3"/>
    <w:rsid w:val="004349AF"/>
    <w:rsid w:val="00435395"/>
    <w:rsid w:val="00436188"/>
    <w:rsid w:val="00436FF9"/>
    <w:rsid w:val="00437EC8"/>
    <w:rsid w:val="00440EA5"/>
    <w:rsid w:val="0044215F"/>
    <w:rsid w:val="00444F82"/>
    <w:rsid w:val="00446629"/>
    <w:rsid w:val="00447DD9"/>
    <w:rsid w:val="00450653"/>
    <w:rsid w:val="00451316"/>
    <w:rsid w:val="00451329"/>
    <w:rsid w:val="004533CC"/>
    <w:rsid w:val="0045419F"/>
    <w:rsid w:val="004560E3"/>
    <w:rsid w:val="0045634A"/>
    <w:rsid w:val="00460CEB"/>
    <w:rsid w:val="00466A31"/>
    <w:rsid w:val="00466C3B"/>
    <w:rsid w:val="00466F87"/>
    <w:rsid w:val="00470323"/>
    <w:rsid w:val="004709CB"/>
    <w:rsid w:val="0047146D"/>
    <w:rsid w:val="00471504"/>
    <w:rsid w:val="00471A84"/>
    <w:rsid w:val="00472C9B"/>
    <w:rsid w:val="0047591F"/>
    <w:rsid w:val="00476007"/>
    <w:rsid w:val="00476130"/>
    <w:rsid w:val="004761BD"/>
    <w:rsid w:val="004777EC"/>
    <w:rsid w:val="004778D0"/>
    <w:rsid w:val="00477B12"/>
    <w:rsid w:val="00477B98"/>
    <w:rsid w:val="00480A82"/>
    <w:rsid w:val="00481C1B"/>
    <w:rsid w:val="00481EC2"/>
    <w:rsid w:val="00482F91"/>
    <w:rsid w:val="00483691"/>
    <w:rsid w:val="00483CA4"/>
    <w:rsid w:val="00483DEA"/>
    <w:rsid w:val="00484A00"/>
    <w:rsid w:val="00485AAE"/>
    <w:rsid w:val="00485EF0"/>
    <w:rsid w:val="0048723F"/>
    <w:rsid w:val="004913DE"/>
    <w:rsid w:val="00491E24"/>
    <w:rsid w:val="00494153"/>
    <w:rsid w:val="00494741"/>
    <w:rsid w:val="00495CB9"/>
    <w:rsid w:val="004A43DE"/>
    <w:rsid w:val="004A5426"/>
    <w:rsid w:val="004A6240"/>
    <w:rsid w:val="004B0AB8"/>
    <w:rsid w:val="004B177E"/>
    <w:rsid w:val="004B2277"/>
    <w:rsid w:val="004B2388"/>
    <w:rsid w:val="004B30FE"/>
    <w:rsid w:val="004B3215"/>
    <w:rsid w:val="004B3E68"/>
    <w:rsid w:val="004B7D29"/>
    <w:rsid w:val="004C25BF"/>
    <w:rsid w:val="004C3AE4"/>
    <w:rsid w:val="004C3E25"/>
    <w:rsid w:val="004C42A0"/>
    <w:rsid w:val="004C460E"/>
    <w:rsid w:val="004C5B37"/>
    <w:rsid w:val="004C6012"/>
    <w:rsid w:val="004C6CE4"/>
    <w:rsid w:val="004C6E3B"/>
    <w:rsid w:val="004C73B4"/>
    <w:rsid w:val="004C7671"/>
    <w:rsid w:val="004D04BF"/>
    <w:rsid w:val="004D07CD"/>
    <w:rsid w:val="004D19AF"/>
    <w:rsid w:val="004D2810"/>
    <w:rsid w:val="004D31EC"/>
    <w:rsid w:val="004D4701"/>
    <w:rsid w:val="004D4A30"/>
    <w:rsid w:val="004D4AAA"/>
    <w:rsid w:val="004D5347"/>
    <w:rsid w:val="004D5483"/>
    <w:rsid w:val="004D5D9B"/>
    <w:rsid w:val="004D6331"/>
    <w:rsid w:val="004D6F04"/>
    <w:rsid w:val="004D73E5"/>
    <w:rsid w:val="004D7EEE"/>
    <w:rsid w:val="004E1B9D"/>
    <w:rsid w:val="004E27F0"/>
    <w:rsid w:val="004E3DFA"/>
    <w:rsid w:val="004E4B85"/>
    <w:rsid w:val="004E5446"/>
    <w:rsid w:val="004E6F32"/>
    <w:rsid w:val="004F1578"/>
    <w:rsid w:val="004F194F"/>
    <w:rsid w:val="004F296A"/>
    <w:rsid w:val="004F30A7"/>
    <w:rsid w:val="004F35DA"/>
    <w:rsid w:val="004F4E52"/>
    <w:rsid w:val="004F6E91"/>
    <w:rsid w:val="00501625"/>
    <w:rsid w:val="00501935"/>
    <w:rsid w:val="0050496B"/>
    <w:rsid w:val="00506F55"/>
    <w:rsid w:val="00506FF3"/>
    <w:rsid w:val="005075A9"/>
    <w:rsid w:val="00507BCA"/>
    <w:rsid w:val="0051076B"/>
    <w:rsid w:val="00510ADE"/>
    <w:rsid w:val="00512E74"/>
    <w:rsid w:val="00513073"/>
    <w:rsid w:val="0051407D"/>
    <w:rsid w:val="00515C61"/>
    <w:rsid w:val="005160B8"/>
    <w:rsid w:val="00516DD4"/>
    <w:rsid w:val="00520040"/>
    <w:rsid w:val="00520FC8"/>
    <w:rsid w:val="00523C03"/>
    <w:rsid w:val="00523D6F"/>
    <w:rsid w:val="00524C74"/>
    <w:rsid w:val="00524FA1"/>
    <w:rsid w:val="00527701"/>
    <w:rsid w:val="0053306B"/>
    <w:rsid w:val="00533B67"/>
    <w:rsid w:val="0053419F"/>
    <w:rsid w:val="0053606F"/>
    <w:rsid w:val="00540839"/>
    <w:rsid w:val="00541836"/>
    <w:rsid w:val="00542042"/>
    <w:rsid w:val="005477DF"/>
    <w:rsid w:val="00547B63"/>
    <w:rsid w:val="00547FA9"/>
    <w:rsid w:val="00551E5C"/>
    <w:rsid w:val="0055301B"/>
    <w:rsid w:val="005534B5"/>
    <w:rsid w:val="0055352A"/>
    <w:rsid w:val="00553849"/>
    <w:rsid w:val="005559E8"/>
    <w:rsid w:val="00560C8F"/>
    <w:rsid w:val="005625C3"/>
    <w:rsid w:val="0056269B"/>
    <w:rsid w:val="00562BAE"/>
    <w:rsid w:val="00563B61"/>
    <w:rsid w:val="00563C53"/>
    <w:rsid w:val="00564CF5"/>
    <w:rsid w:val="00565384"/>
    <w:rsid w:val="005657C5"/>
    <w:rsid w:val="0056595D"/>
    <w:rsid w:val="0056647F"/>
    <w:rsid w:val="00566F03"/>
    <w:rsid w:val="00567334"/>
    <w:rsid w:val="00567D52"/>
    <w:rsid w:val="0057228B"/>
    <w:rsid w:val="00575485"/>
    <w:rsid w:val="005774BF"/>
    <w:rsid w:val="00581058"/>
    <w:rsid w:val="00582CBF"/>
    <w:rsid w:val="00582FA3"/>
    <w:rsid w:val="00583CF9"/>
    <w:rsid w:val="00585EB3"/>
    <w:rsid w:val="0058667A"/>
    <w:rsid w:val="00591E7A"/>
    <w:rsid w:val="0059460C"/>
    <w:rsid w:val="00596017"/>
    <w:rsid w:val="005963E8"/>
    <w:rsid w:val="005970E3"/>
    <w:rsid w:val="005A0FB3"/>
    <w:rsid w:val="005A1787"/>
    <w:rsid w:val="005A2472"/>
    <w:rsid w:val="005A41F0"/>
    <w:rsid w:val="005A44E3"/>
    <w:rsid w:val="005A49A8"/>
    <w:rsid w:val="005A6C5F"/>
    <w:rsid w:val="005A76BF"/>
    <w:rsid w:val="005A7EC8"/>
    <w:rsid w:val="005B0195"/>
    <w:rsid w:val="005B0299"/>
    <w:rsid w:val="005B2BE7"/>
    <w:rsid w:val="005B50F1"/>
    <w:rsid w:val="005B5768"/>
    <w:rsid w:val="005B6EB7"/>
    <w:rsid w:val="005B70D9"/>
    <w:rsid w:val="005B7120"/>
    <w:rsid w:val="005C358B"/>
    <w:rsid w:val="005C3645"/>
    <w:rsid w:val="005C3A8B"/>
    <w:rsid w:val="005C3F51"/>
    <w:rsid w:val="005C49D3"/>
    <w:rsid w:val="005C5FA4"/>
    <w:rsid w:val="005C6FB8"/>
    <w:rsid w:val="005D1BDA"/>
    <w:rsid w:val="005D2CF3"/>
    <w:rsid w:val="005D345A"/>
    <w:rsid w:val="005D4916"/>
    <w:rsid w:val="005D7B8C"/>
    <w:rsid w:val="005E1632"/>
    <w:rsid w:val="005E4834"/>
    <w:rsid w:val="005E5EE8"/>
    <w:rsid w:val="005F0E5B"/>
    <w:rsid w:val="005F2854"/>
    <w:rsid w:val="005F3024"/>
    <w:rsid w:val="005F37E1"/>
    <w:rsid w:val="005F442D"/>
    <w:rsid w:val="005F4598"/>
    <w:rsid w:val="005F4781"/>
    <w:rsid w:val="005F4936"/>
    <w:rsid w:val="005F49E3"/>
    <w:rsid w:val="005F4DC4"/>
    <w:rsid w:val="005F626D"/>
    <w:rsid w:val="005F6478"/>
    <w:rsid w:val="005F6CAC"/>
    <w:rsid w:val="005F7CB6"/>
    <w:rsid w:val="006000D3"/>
    <w:rsid w:val="00600C97"/>
    <w:rsid w:val="0060113D"/>
    <w:rsid w:val="006038F3"/>
    <w:rsid w:val="006062DC"/>
    <w:rsid w:val="00610924"/>
    <w:rsid w:val="00611A59"/>
    <w:rsid w:val="0061217F"/>
    <w:rsid w:val="00613F97"/>
    <w:rsid w:val="00614A77"/>
    <w:rsid w:val="00614B52"/>
    <w:rsid w:val="00615903"/>
    <w:rsid w:val="0061669F"/>
    <w:rsid w:val="00616B0D"/>
    <w:rsid w:val="00616B10"/>
    <w:rsid w:val="00620A72"/>
    <w:rsid w:val="006212C0"/>
    <w:rsid w:val="00624306"/>
    <w:rsid w:val="00630ECF"/>
    <w:rsid w:val="00631185"/>
    <w:rsid w:val="00632662"/>
    <w:rsid w:val="0063336E"/>
    <w:rsid w:val="00636A99"/>
    <w:rsid w:val="00642B3C"/>
    <w:rsid w:val="00642E18"/>
    <w:rsid w:val="0064319A"/>
    <w:rsid w:val="006438B5"/>
    <w:rsid w:val="00644047"/>
    <w:rsid w:val="00646A65"/>
    <w:rsid w:val="00647D24"/>
    <w:rsid w:val="00650879"/>
    <w:rsid w:val="00652560"/>
    <w:rsid w:val="0065327B"/>
    <w:rsid w:val="006543E9"/>
    <w:rsid w:val="00655E84"/>
    <w:rsid w:val="0065644A"/>
    <w:rsid w:val="0065725A"/>
    <w:rsid w:val="00657C3D"/>
    <w:rsid w:val="00657C9F"/>
    <w:rsid w:val="0066190B"/>
    <w:rsid w:val="00662C9E"/>
    <w:rsid w:val="00663BEA"/>
    <w:rsid w:val="006704C7"/>
    <w:rsid w:val="00672EEB"/>
    <w:rsid w:val="0067354F"/>
    <w:rsid w:val="00676604"/>
    <w:rsid w:val="00676CE9"/>
    <w:rsid w:val="00681C3D"/>
    <w:rsid w:val="00681D38"/>
    <w:rsid w:val="006834E7"/>
    <w:rsid w:val="0068657D"/>
    <w:rsid w:val="00686B22"/>
    <w:rsid w:val="0068773C"/>
    <w:rsid w:val="00691563"/>
    <w:rsid w:val="00691EE5"/>
    <w:rsid w:val="00692D0B"/>
    <w:rsid w:val="0069335B"/>
    <w:rsid w:val="00693D5C"/>
    <w:rsid w:val="006945CF"/>
    <w:rsid w:val="00694CFA"/>
    <w:rsid w:val="00697CEF"/>
    <w:rsid w:val="006A1598"/>
    <w:rsid w:val="006A40D2"/>
    <w:rsid w:val="006A6AE9"/>
    <w:rsid w:val="006A7427"/>
    <w:rsid w:val="006B04CB"/>
    <w:rsid w:val="006B0638"/>
    <w:rsid w:val="006B1707"/>
    <w:rsid w:val="006B1846"/>
    <w:rsid w:val="006B2C4D"/>
    <w:rsid w:val="006B4C27"/>
    <w:rsid w:val="006B64F1"/>
    <w:rsid w:val="006B7ADF"/>
    <w:rsid w:val="006C5564"/>
    <w:rsid w:val="006C55FA"/>
    <w:rsid w:val="006C5ED0"/>
    <w:rsid w:val="006C5EDD"/>
    <w:rsid w:val="006C746C"/>
    <w:rsid w:val="006D05C6"/>
    <w:rsid w:val="006D2797"/>
    <w:rsid w:val="006D29FD"/>
    <w:rsid w:val="006D3568"/>
    <w:rsid w:val="006D4F5D"/>
    <w:rsid w:val="006D64FA"/>
    <w:rsid w:val="006D78D5"/>
    <w:rsid w:val="006E113C"/>
    <w:rsid w:val="006E11CC"/>
    <w:rsid w:val="006E193A"/>
    <w:rsid w:val="006E6431"/>
    <w:rsid w:val="006E7F77"/>
    <w:rsid w:val="006F1C71"/>
    <w:rsid w:val="006F2E97"/>
    <w:rsid w:val="006F4947"/>
    <w:rsid w:val="006F4E9D"/>
    <w:rsid w:val="006F4F85"/>
    <w:rsid w:val="006F50D6"/>
    <w:rsid w:val="006F6438"/>
    <w:rsid w:val="006F6FF1"/>
    <w:rsid w:val="006F7FDE"/>
    <w:rsid w:val="007015D9"/>
    <w:rsid w:val="0070215B"/>
    <w:rsid w:val="00704654"/>
    <w:rsid w:val="00705571"/>
    <w:rsid w:val="00706223"/>
    <w:rsid w:val="007065D3"/>
    <w:rsid w:val="00707E35"/>
    <w:rsid w:val="00711760"/>
    <w:rsid w:val="00711DD5"/>
    <w:rsid w:val="00712C51"/>
    <w:rsid w:val="00713182"/>
    <w:rsid w:val="00713D01"/>
    <w:rsid w:val="00713EDD"/>
    <w:rsid w:val="00713F40"/>
    <w:rsid w:val="00714D12"/>
    <w:rsid w:val="00715CA9"/>
    <w:rsid w:val="007204E0"/>
    <w:rsid w:val="007217B4"/>
    <w:rsid w:val="00721E2F"/>
    <w:rsid w:val="00721F4B"/>
    <w:rsid w:val="00721FC3"/>
    <w:rsid w:val="00722D94"/>
    <w:rsid w:val="00725018"/>
    <w:rsid w:val="00726953"/>
    <w:rsid w:val="00726AA6"/>
    <w:rsid w:val="00727C5B"/>
    <w:rsid w:val="00727FDD"/>
    <w:rsid w:val="00730FCE"/>
    <w:rsid w:val="00732527"/>
    <w:rsid w:val="00732728"/>
    <w:rsid w:val="007335E9"/>
    <w:rsid w:val="007339C3"/>
    <w:rsid w:val="0073451F"/>
    <w:rsid w:val="00740BE2"/>
    <w:rsid w:val="00742610"/>
    <w:rsid w:val="00742767"/>
    <w:rsid w:val="00743139"/>
    <w:rsid w:val="0074492D"/>
    <w:rsid w:val="00745C5D"/>
    <w:rsid w:val="00746291"/>
    <w:rsid w:val="007466E6"/>
    <w:rsid w:val="00752078"/>
    <w:rsid w:val="007527EE"/>
    <w:rsid w:val="007528F6"/>
    <w:rsid w:val="007535DE"/>
    <w:rsid w:val="00757B20"/>
    <w:rsid w:val="00760069"/>
    <w:rsid w:val="007603EF"/>
    <w:rsid w:val="007611AE"/>
    <w:rsid w:val="00763A83"/>
    <w:rsid w:val="007649F0"/>
    <w:rsid w:val="00764E5A"/>
    <w:rsid w:val="00765BA3"/>
    <w:rsid w:val="00766FAC"/>
    <w:rsid w:val="00767325"/>
    <w:rsid w:val="0077364B"/>
    <w:rsid w:val="007743CF"/>
    <w:rsid w:val="00775610"/>
    <w:rsid w:val="00776756"/>
    <w:rsid w:val="00781CC6"/>
    <w:rsid w:val="00783481"/>
    <w:rsid w:val="0078536A"/>
    <w:rsid w:val="00785B77"/>
    <w:rsid w:val="00786302"/>
    <w:rsid w:val="00787A66"/>
    <w:rsid w:val="00790759"/>
    <w:rsid w:val="0079105F"/>
    <w:rsid w:val="00791CCF"/>
    <w:rsid w:val="00795301"/>
    <w:rsid w:val="00795B8E"/>
    <w:rsid w:val="00795E46"/>
    <w:rsid w:val="00796506"/>
    <w:rsid w:val="00797A73"/>
    <w:rsid w:val="007A22A5"/>
    <w:rsid w:val="007A6069"/>
    <w:rsid w:val="007B170E"/>
    <w:rsid w:val="007B171B"/>
    <w:rsid w:val="007B268D"/>
    <w:rsid w:val="007B2CD2"/>
    <w:rsid w:val="007B3C6B"/>
    <w:rsid w:val="007B4213"/>
    <w:rsid w:val="007C33C0"/>
    <w:rsid w:val="007C3551"/>
    <w:rsid w:val="007C51E8"/>
    <w:rsid w:val="007D080A"/>
    <w:rsid w:val="007D102E"/>
    <w:rsid w:val="007D22E9"/>
    <w:rsid w:val="007D327A"/>
    <w:rsid w:val="007D42DE"/>
    <w:rsid w:val="007D4B45"/>
    <w:rsid w:val="007D5D16"/>
    <w:rsid w:val="007D69C7"/>
    <w:rsid w:val="007D6DC3"/>
    <w:rsid w:val="007D73AD"/>
    <w:rsid w:val="007D7E55"/>
    <w:rsid w:val="007E0FD4"/>
    <w:rsid w:val="007E14DC"/>
    <w:rsid w:val="007E1F46"/>
    <w:rsid w:val="007E3D88"/>
    <w:rsid w:val="007E4422"/>
    <w:rsid w:val="007E5860"/>
    <w:rsid w:val="007E7030"/>
    <w:rsid w:val="007F0BEF"/>
    <w:rsid w:val="007F1E98"/>
    <w:rsid w:val="007F2063"/>
    <w:rsid w:val="007F28B0"/>
    <w:rsid w:val="007F344E"/>
    <w:rsid w:val="007F3B09"/>
    <w:rsid w:val="007F44B4"/>
    <w:rsid w:val="007F4573"/>
    <w:rsid w:val="007F5BCF"/>
    <w:rsid w:val="007F5D79"/>
    <w:rsid w:val="007F617E"/>
    <w:rsid w:val="007F7FD2"/>
    <w:rsid w:val="0080083B"/>
    <w:rsid w:val="008013BF"/>
    <w:rsid w:val="008015B4"/>
    <w:rsid w:val="00802E39"/>
    <w:rsid w:val="00802F1B"/>
    <w:rsid w:val="00804055"/>
    <w:rsid w:val="00804573"/>
    <w:rsid w:val="008052F4"/>
    <w:rsid w:val="008074CB"/>
    <w:rsid w:val="0081051B"/>
    <w:rsid w:val="0081277C"/>
    <w:rsid w:val="00813612"/>
    <w:rsid w:val="00817C68"/>
    <w:rsid w:val="0082087E"/>
    <w:rsid w:val="008217C3"/>
    <w:rsid w:val="00821EB3"/>
    <w:rsid w:val="008229FF"/>
    <w:rsid w:val="00823B5D"/>
    <w:rsid w:val="00823F82"/>
    <w:rsid w:val="008252D7"/>
    <w:rsid w:val="00825494"/>
    <w:rsid w:val="0082566D"/>
    <w:rsid w:val="008276D4"/>
    <w:rsid w:val="0083096D"/>
    <w:rsid w:val="00831295"/>
    <w:rsid w:val="008330BA"/>
    <w:rsid w:val="008336C6"/>
    <w:rsid w:val="008349D4"/>
    <w:rsid w:val="00837295"/>
    <w:rsid w:val="00837640"/>
    <w:rsid w:val="0084077C"/>
    <w:rsid w:val="0084236D"/>
    <w:rsid w:val="00842443"/>
    <w:rsid w:val="008437E4"/>
    <w:rsid w:val="0084595C"/>
    <w:rsid w:val="008461DB"/>
    <w:rsid w:val="00850338"/>
    <w:rsid w:val="00850659"/>
    <w:rsid w:val="008508E2"/>
    <w:rsid w:val="00852334"/>
    <w:rsid w:val="00860081"/>
    <w:rsid w:val="008610D2"/>
    <w:rsid w:val="008624AB"/>
    <w:rsid w:val="00865344"/>
    <w:rsid w:val="00866D91"/>
    <w:rsid w:val="00867087"/>
    <w:rsid w:val="00867838"/>
    <w:rsid w:val="00870C15"/>
    <w:rsid w:val="0087213B"/>
    <w:rsid w:val="00872281"/>
    <w:rsid w:val="008727E2"/>
    <w:rsid w:val="008731DA"/>
    <w:rsid w:val="00873407"/>
    <w:rsid w:val="00873433"/>
    <w:rsid w:val="00873917"/>
    <w:rsid w:val="00873BB4"/>
    <w:rsid w:val="008746B7"/>
    <w:rsid w:val="00874E89"/>
    <w:rsid w:val="00875E7E"/>
    <w:rsid w:val="00876A18"/>
    <w:rsid w:val="00876C56"/>
    <w:rsid w:val="008829F6"/>
    <w:rsid w:val="0088318C"/>
    <w:rsid w:val="00883A59"/>
    <w:rsid w:val="0088633A"/>
    <w:rsid w:val="00886A57"/>
    <w:rsid w:val="008875AE"/>
    <w:rsid w:val="00891BF3"/>
    <w:rsid w:val="00892342"/>
    <w:rsid w:val="008927C8"/>
    <w:rsid w:val="00893DC3"/>
    <w:rsid w:val="008942CA"/>
    <w:rsid w:val="0089538C"/>
    <w:rsid w:val="008959C5"/>
    <w:rsid w:val="008A0F87"/>
    <w:rsid w:val="008A134C"/>
    <w:rsid w:val="008A3175"/>
    <w:rsid w:val="008A3CC2"/>
    <w:rsid w:val="008A4752"/>
    <w:rsid w:val="008A47D5"/>
    <w:rsid w:val="008A47D7"/>
    <w:rsid w:val="008A4842"/>
    <w:rsid w:val="008A4E5B"/>
    <w:rsid w:val="008A76B1"/>
    <w:rsid w:val="008A7CED"/>
    <w:rsid w:val="008B09CD"/>
    <w:rsid w:val="008B1DE2"/>
    <w:rsid w:val="008B27C0"/>
    <w:rsid w:val="008B335A"/>
    <w:rsid w:val="008B3977"/>
    <w:rsid w:val="008B39F5"/>
    <w:rsid w:val="008B45D6"/>
    <w:rsid w:val="008C04C7"/>
    <w:rsid w:val="008C0A66"/>
    <w:rsid w:val="008C4BCC"/>
    <w:rsid w:val="008C7E01"/>
    <w:rsid w:val="008D1844"/>
    <w:rsid w:val="008D1910"/>
    <w:rsid w:val="008D1A8D"/>
    <w:rsid w:val="008D318A"/>
    <w:rsid w:val="008D4C7F"/>
    <w:rsid w:val="008D5376"/>
    <w:rsid w:val="008D770A"/>
    <w:rsid w:val="008E02FD"/>
    <w:rsid w:val="008E0300"/>
    <w:rsid w:val="008E03AC"/>
    <w:rsid w:val="008E04FD"/>
    <w:rsid w:val="008E08BC"/>
    <w:rsid w:val="008E2576"/>
    <w:rsid w:val="008E27F8"/>
    <w:rsid w:val="008E2ACA"/>
    <w:rsid w:val="008E37DB"/>
    <w:rsid w:val="008E3D4B"/>
    <w:rsid w:val="008E506B"/>
    <w:rsid w:val="008E5831"/>
    <w:rsid w:val="008E6220"/>
    <w:rsid w:val="008E6DCF"/>
    <w:rsid w:val="008E7538"/>
    <w:rsid w:val="008E78E1"/>
    <w:rsid w:val="008F0F5C"/>
    <w:rsid w:val="008F13E8"/>
    <w:rsid w:val="008F1807"/>
    <w:rsid w:val="008F195E"/>
    <w:rsid w:val="008F232E"/>
    <w:rsid w:val="008F2CDA"/>
    <w:rsid w:val="008F59D7"/>
    <w:rsid w:val="008F6E00"/>
    <w:rsid w:val="008F7956"/>
    <w:rsid w:val="008F7E98"/>
    <w:rsid w:val="00900C1F"/>
    <w:rsid w:val="0090221E"/>
    <w:rsid w:val="009037C4"/>
    <w:rsid w:val="009044A9"/>
    <w:rsid w:val="00904765"/>
    <w:rsid w:val="009070CF"/>
    <w:rsid w:val="00910867"/>
    <w:rsid w:val="00910EAE"/>
    <w:rsid w:val="009167C5"/>
    <w:rsid w:val="00916856"/>
    <w:rsid w:val="00916C4E"/>
    <w:rsid w:val="009175B8"/>
    <w:rsid w:val="00917E78"/>
    <w:rsid w:val="00921F5B"/>
    <w:rsid w:val="00923860"/>
    <w:rsid w:val="00924434"/>
    <w:rsid w:val="009267C2"/>
    <w:rsid w:val="00927F3C"/>
    <w:rsid w:val="009301AD"/>
    <w:rsid w:val="00931257"/>
    <w:rsid w:val="009317F0"/>
    <w:rsid w:val="00932CBA"/>
    <w:rsid w:val="00933737"/>
    <w:rsid w:val="00934536"/>
    <w:rsid w:val="009354B4"/>
    <w:rsid w:val="00936538"/>
    <w:rsid w:val="0093672B"/>
    <w:rsid w:val="009378A1"/>
    <w:rsid w:val="009400A4"/>
    <w:rsid w:val="009409D7"/>
    <w:rsid w:val="009421B1"/>
    <w:rsid w:val="009457B3"/>
    <w:rsid w:val="00945E86"/>
    <w:rsid w:val="00946473"/>
    <w:rsid w:val="00946983"/>
    <w:rsid w:val="0095148B"/>
    <w:rsid w:val="00952B8E"/>
    <w:rsid w:val="00952C5F"/>
    <w:rsid w:val="00953562"/>
    <w:rsid w:val="00953B8B"/>
    <w:rsid w:val="009544E1"/>
    <w:rsid w:val="00955AA1"/>
    <w:rsid w:val="00955D60"/>
    <w:rsid w:val="00957A93"/>
    <w:rsid w:val="009603FF"/>
    <w:rsid w:val="009617F3"/>
    <w:rsid w:val="00961E8D"/>
    <w:rsid w:val="00961F37"/>
    <w:rsid w:val="00964F52"/>
    <w:rsid w:val="00967332"/>
    <w:rsid w:val="00970A66"/>
    <w:rsid w:val="0097201A"/>
    <w:rsid w:val="009810B6"/>
    <w:rsid w:val="00981242"/>
    <w:rsid w:val="00982CA3"/>
    <w:rsid w:val="00983410"/>
    <w:rsid w:val="00984443"/>
    <w:rsid w:val="009863DA"/>
    <w:rsid w:val="0098728E"/>
    <w:rsid w:val="009907E9"/>
    <w:rsid w:val="009910E0"/>
    <w:rsid w:val="0099310B"/>
    <w:rsid w:val="00993160"/>
    <w:rsid w:val="00993888"/>
    <w:rsid w:val="00994825"/>
    <w:rsid w:val="00994EDE"/>
    <w:rsid w:val="00997149"/>
    <w:rsid w:val="009971B7"/>
    <w:rsid w:val="009A196C"/>
    <w:rsid w:val="009A5213"/>
    <w:rsid w:val="009B0192"/>
    <w:rsid w:val="009B307C"/>
    <w:rsid w:val="009B340A"/>
    <w:rsid w:val="009B460E"/>
    <w:rsid w:val="009B48F0"/>
    <w:rsid w:val="009B6733"/>
    <w:rsid w:val="009C0870"/>
    <w:rsid w:val="009C2308"/>
    <w:rsid w:val="009C4796"/>
    <w:rsid w:val="009C562F"/>
    <w:rsid w:val="009C6776"/>
    <w:rsid w:val="009C6953"/>
    <w:rsid w:val="009C7346"/>
    <w:rsid w:val="009D4E0C"/>
    <w:rsid w:val="009D62BA"/>
    <w:rsid w:val="009D732E"/>
    <w:rsid w:val="009E0BA5"/>
    <w:rsid w:val="009E0D2A"/>
    <w:rsid w:val="009E1C54"/>
    <w:rsid w:val="009E3349"/>
    <w:rsid w:val="009E4012"/>
    <w:rsid w:val="009E54A6"/>
    <w:rsid w:val="009E5D00"/>
    <w:rsid w:val="009E5D40"/>
    <w:rsid w:val="009E60CD"/>
    <w:rsid w:val="009E64D0"/>
    <w:rsid w:val="009F0767"/>
    <w:rsid w:val="009F08DE"/>
    <w:rsid w:val="009F0F3C"/>
    <w:rsid w:val="009F20D8"/>
    <w:rsid w:val="009F21D0"/>
    <w:rsid w:val="009F224E"/>
    <w:rsid w:val="009F25D9"/>
    <w:rsid w:val="009F4684"/>
    <w:rsid w:val="009F72E3"/>
    <w:rsid w:val="009F73DA"/>
    <w:rsid w:val="00A00956"/>
    <w:rsid w:val="00A03E47"/>
    <w:rsid w:val="00A0422A"/>
    <w:rsid w:val="00A04D3D"/>
    <w:rsid w:val="00A06FD6"/>
    <w:rsid w:val="00A07E67"/>
    <w:rsid w:val="00A07EDE"/>
    <w:rsid w:val="00A124A9"/>
    <w:rsid w:val="00A12ABA"/>
    <w:rsid w:val="00A14071"/>
    <w:rsid w:val="00A14EC6"/>
    <w:rsid w:val="00A168A4"/>
    <w:rsid w:val="00A16E06"/>
    <w:rsid w:val="00A17A74"/>
    <w:rsid w:val="00A20172"/>
    <w:rsid w:val="00A201C2"/>
    <w:rsid w:val="00A20496"/>
    <w:rsid w:val="00A22E84"/>
    <w:rsid w:val="00A234E2"/>
    <w:rsid w:val="00A23CA0"/>
    <w:rsid w:val="00A23E15"/>
    <w:rsid w:val="00A263C7"/>
    <w:rsid w:val="00A27C42"/>
    <w:rsid w:val="00A27F35"/>
    <w:rsid w:val="00A33DB0"/>
    <w:rsid w:val="00A33F05"/>
    <w:rsid w:val="00A351E0"/>
    <w:rsid w:val="00A3595E"/>
    <w:rsid w:val="00A35F4B"/>
    <w:rsid w:val="00A36749"/>
    <w:rsid w:val="00A377C4"/>
    <w:rsid w:val="00A40164"/>
    <w:rsid w:val="00A40525"/>
    <w:rsid w:val="00A40E96"/>
    <w:rsid w:val="00A41915"/>
    <w:rsid w:val="00A42142"/>
    <w:rsid w:val="00A43BD4"/>
    <w:rsid w:val="00A44F9D"/>
    <w:rsid w:val="00A45FAE"/>
    <w:rsid w:val="00A50C0D"/>
    <w:rsid w:val="00A50E9E"/>
    <w:rsid w:val="00A515B0"/>
    <w:rsid w:val="00A5241D"/>
    <w:rsid w:val="00A52D2C"/>
    <w:rsid w:val="00A53273"/>
    <w:rsid w:val="00A53DA6"/>
    <w:rsid w:val="00A5584B"/>
    <w:rsid w:val="00A55C2E"/>
    <w:rsid w:val="00A56C4F"/>
    <w:rsid w:val="00A56F4F"/>
    <w:rsid w:val="00A57716"/>
    <w:rsid w:val="00A60AC7"/>
    <w:rsid w:val="00A60F43"/>
    <w:rsid w:val="00A61490"/>
    <w:rsid w:val="00A615A6"/>
    <w:rsid w:val="00A61685"/>
    <w:rsid w:val="00A61A24"/>
    <w:rsid w:val="00A61AAA"/>
    <w:rsid w:val="00A65F59"/>
    <w:rsid w:val="00A66ECF"/>
    <w:rsid w:val="00A724C9"/>
    <w:rsid w:val="00A72947"/>
    <w:rsid w:val="00A73B4A"/>
    <w:rsid w:val="00A73DAF"/>
    <w:rsid w:val="00A749E1"/>
    <w:rsid w:val="00A7561C"/>
    <w:rsid w:val="00A77550"/>
    <w:rsid w:val="00A77E6A"/>
    <w:rsid w:val="00A805A8"/>
    <w:rsid w:val="00A81943"/>
    <w:rsid w:val="00A8202B"/>
    <w:rsid w:val="00A821C2"/>
    <w:rsid w:val="00A83242"/>
    <w:rsid w:val="00A833D3"/>
    <w:rsid w:val="00A85A62"/>
    <w:rsid w:val="00A85E7D"/>
    <w:rsid w:val="00A874D7"/>
    <w:rsid w:val="00A90E31"/>
    <w:rsid w:val="00A912BD"/>
    <w:rsid w:val="00A92058"/>
    <w:rsid w:val="00A926E4"/>
    <w:rsid w:val="00A9289E"/>
    <w:rsid w:val="00A94664"/>
    <w:rsid w:val="00A957F4"/>
    <w:rsid w:val="00A967A8"/>
    <w:rsid w:val="00AA0307"/>
    <w:rsid w:val="00AA0D29"/>
    <w:rsid w:val="00AA1C1B"/>
    <w:rsid w:val="00AA37B4"/>
    <w:rsid w:val="00AA50E8"/>
    <w:rsid w:val="00AA5C0D"/>
    <w:rsid w:val="00AA674F"/>
    <w:rsid w:val="00AA6C2C"/>
    <w:rsid w:val="00AA6D65"/>
    <w:rsid w:val="00AA7F50"/>
    <w:rsid w:val="00AB032F"/>
    <w:rsid w:val="00AB0725"/>
    <w:rsid w:val="00AB0D17"/>
    <w:rsid w:val="00AB2269"/>
    <w:rsid w:val="00AB23D5"/>
    <w:rsid w:val="00AB3B70"/>
    <w:rsid w:val="00AB3ED4"/>
    <w:rsid w:val="00AB455D"/>
    <w:rsid w:val="00AB4955"/>
    <w:rsid w:val="00AB4E08"/>
    <w:rsid w:val="00AB666D"/>
    <w:rsid w:val="00AC038D"/>
    <w:rsid w:val="00AC040A"/>
    <w:rsid w:val="00AC06B8"/>
    <w:rsid w:val="00AC0D7D"/>
    <w:rsid w:val="00AC1C0B"/>
    <w:rsid w:val="00AC2463"/>
    <w:rsid w:val="00AC371E"/>
    <w:rsid w:val="00AC4B24"/>
    <w:rsid w:val="00AC4CA5"/>
    <w:rsid w:val="00AC513F"/>
    <w:rsid w:val="00AC5175"/>
    <w:rsid w:val="00AC62D2"/>
    <w:rsid w:val="00AC6842"/>
    <w:rsid w:val="00AC69D9"/>
    <w:rsid w:val="00AC6D0E"/>
    <w:rsid w:val="00AC7F6A"/>
    <w:rsid w:val="00AD0100"/>
    <w:rsid w:val="00AD177B"/>
    <w:rsid w:val="00AD2393"/>
    <w:rsid w:val="00AD3E8C"/>
    <w:rsid w:val="00AD5A28"/>
    <w:rsid w:val="00AD6DB0"/>
    <w:rsid w:val="00AD7FFA"/>
    <w:rsid w:val="00AE3253"/>
    <w:rsid w:val="00AE33C6"/>
    <w:rsid w:val="00AE35B4"/>
    <w:rsid w:val="00AE446C"/>
    <w:rsid w:val="00AE6F21"/>
    <w:rsid w:val="00AF0837"/>
    <w:rsid w:val="00AF0D1D"/>
    <w:rsid w:val="00AF1311"/>
    <w:rsid w:val="00AF18E4"/>
    <w:rsid w:val="00AF2AA5"/>
    <w:rsid w:val="00AF37A2"/>
    <w:rsid w:val="00AF7469"/>
    <w:rsid w:val="00AF7A69"/>
    <w:rsid w:val="00B00369"/>
    <w:rsid w:val="00B015F5"/>
    <w:rsid w:val="00B018B3"/>
    <w:rsid w:val="00B0291E"/>
    <w:rsid w:val="00B035F7"/>
    <w:rsid w:val="00B04B17"/>
    <w:rsid w:val="00B051C7"/>
    <w:rsid w:val="00B060B1"/>
    <w:rsid w:val="00B064F7"/>
    <w:rsid w:val="00B0710F"/>
    <w:rsid w:val="00B07321"/>
    <w:rsid w:val="00B12697"/>
    <w:rsid w:val="00B12AD3"/>
    <w:rsid w:val="00B144C9"/>
    <w:rsid w:val="00B14BF6"/>
    <w:rsid w:val="00B160C6"/>
    <w:rsid w:val="00B1626D"/>
    <w:rsid w:val="00B20589"/>
    <w:rsid w:val="00B20ECC"/>
    <w:rsid w:val="00B21E72"/>
    <w:rsid w:val="00B22147"/>
    <w:rsid w:val="00B2294B"/>
    <w:rsid w:val="00B22AFA"/>
    <w:rsid w:val="00B23D9E"/>
    <w:rsid w:val="00B25B2C"/>
    <w:rsid w:val="00B26F7D"/>
    <w:rsid w:val="00B3042E"/>
    <w:rsid w:val="00B30699"/>
    <w:rsid w:val="00B30701"/>
    <w:rsid w:val="00B30B2A"/>
    <w:rsid w:val="00B315DB"/>
    <w:rsid w:val="00B35CE7"/>
    <w:rsid w:val="00B36732"/>
    <w:rsid w:val="00B3686C"/>
    <w:rsid w:val="00B37500"/>
    <w:rsid w:val="00B379F6"/>
    <w:rsid w:val="00B400B0"/>
    <w:rsid w:val="00B41237"/>
    <w:rsid w:val="00B412C9"/>
    <w:rsid w:val="00B41C71"/>
    <w:rsid w:val="00B4215F"/>
    <w:rsid w:val="00B45845"/>
    <w:rsid w:val="00B46282"/>
    <w:rsid w:val="00B46D50"/>
    <w:rsid w:val="00B46D77"/>
    <w:rsid w:val="00B4720D"/>
    <w:rsid w:val="00B4724E"/>
    <w:rsid w:val="00B478A6"/>
    <w:rsid w:val="00B47A78"/>
    <w:rsid w:val="00B511A2"/>
    <w:rsid w:val="00B5292F"/>
    <w:rsid w:val="00B52AC2"/>
    <w:rsid w:val="00B53A49"/>
    <w:rsid w:val="00B561A2"/>
    <w:rsid w:val="00B5681C"/>
    <w:rsid w:val="00B56ACC"/>
    <w:rsid w:val="00B577F2"/>
    <w:rsid w:val="00B62EA7"/>
    <w:rsid w:val="00B63909"/>
    <w:rsid w:val="00B63F91"/>
    <w:rsid w:val="00B640AC"/>
    <w:rsid w:val="00B64221"/>
    <w:rsid w:val="00B642C4"/>
    <w:rsid w:val="00B65536"/>
    <w:rsid w:val="00B668AC"/>
    <w:rsid w:val="00B71E32"/>
    <w:rsid w:val="00B73D47"/>
    <w:rsid w:val="00B7548F"/>
    <w:rsid w:val="00B76283"/>
    <w:rsid w:val="00B762F4"/>
    <w:rsid w:val="00B771F6"/>
    <w:rsid w:val="00B8261E"/>
    <w:rsid w:val="00B8428F"/>
    <w:rsid w:val="00B846E4"/>
    <w:rsid w:val="00B8510B"/>
    <w:rsid w:val="00B857EA"/>
    <w:rsid w:val="00B86A80"/>
    <w:rsid w:val="00B87338"/>
    <w:rsid w:val="00B909EB"/>
    <w:rsid w:val="00B935B5"/>
    <w:rsid w:val="00B94102"/>
    <w:rsid w:val="00B9560E"/>
    <w:rsid w:val="00B95FC7"/>
    <w:rsid w:val="00B9640F"/>
    <w:rsid w:val="00B97C82"/>
    <w:rsid w:val="00BA0131"/>
    <w:rsid w:val="00BA263F"/>
    <w:rsid w:val="00BA28DE"/>
    <w:rsid w:val="00BA3310"/>
    <w:rsid w:val="00BA534A"/>
    <w:rsid w:val="00BA632F"/>
    <w:rsid w:val="00BB00AB"/>
    <w:rsid w:val="00BB1435"/>
    <w:rsid w:val="00BB183F"/>
    <w:rsid w:val="00BB2150"/>
    <w:rsid w:val="00BB2334"/>
    <w:rsid w:val="00BB5FBA"/>
    <w:rsid w:val="00BB6808"/>
    <w:rsid w:val="00BB760B"/>
    <w:rsid w:val="00BB79E9"/>
    <w:rsid w:val="00BC0713"/>
    <w:rsid w:val="00BC11E3"/>
    <w:rsid w:val="00BC160D"/>
    <w:rsid w:val="00BC328D"/>
    <w:rsid w:val="00BC49D0"/>
    <w:rsid w:val="00BC4E30"/>
    <w:rsid w:val="00BC751A"/>
    <w:rsid w:val="00BC7F87"/>
    <w:rsid w:val="00BD06B6"/>
    <w:rsid w:val="00BD0DD6"/>
    <w:rsid w:val="00BD4275"/>
    <w:rsid w:val="00BD7CB4"/>
    <w:rsid w:val="00BE071A"/>
    <w:rsid w:val="00BE2FD0"/>
    <w:rsid w:val="00BE4FAF"/>
    <w:rsid w:val="00BE515F"/>
    <w:rsid w:val="00BE61A7"/>
    <w:rsid w:val="00BF0086"/>
    <w:rsid w:val="00BF0D5A"/>
    <w:rsid w:val="00BF2899"/>
    <w:rsid w:val="00BF5738"/>
    <w:rsid w:val="00BF5BAA"/>
    <w:rsid w:val="00BF63D7"/>
    <w:rsid w:val="00BF65B0"/>
    <w:rsid w:val="00BF6D60"/>
    <w:rsid w:val="00C00130"/>
    <w:rsid w:val="00C01B14"/>
    <w:rsid w:val="00C02444"/>
    <w:rsid w:val="00C03B40"/>
    <w:rsid w:val="00C044B4"/>
    <w:rsid w:val="00C04A04"/>
    <w:rsid w:val="00C0522F"/>
    <w:rsid w:val="00C059EA"/>
    <w:rsid w:val="00C05FE8"/>
    <w:rsid w:val="00C1096B"/>
    <w:rsid w:val="00C11E70"/>
    <w:rsid w:val="00C1280A"/>
    <w:rsid w:val="00C14B1B"/>
    <w:rsid w:val="00C16F8A"/>
    <w:rsid w:val="00C17031"/>
    <w:rsid w:val="00C17B7A"/>
    <w:rsid w:val="00C20483"/>
    <w:rsid w:val="00C20F9B"/>
    <w:rsid w:val="00C227D9"/>
    <w:rsid w:val="00C2383D"/>
    <w:rsid w:val="00C25CBD"/>
    <w:rsid w:val="00C3234B"/>
    <w:rsid w:val="00C32732"/>
    <w:rsid w:val="00C328A1"/>
    <w:rsid w:val="00C33660"/>
    <w:rsid w:val="00C36833"/>
    <w:rsid w:val="00C36FA2"/>
    <w:rsid w:val="00C406AE"/>
    <w:rsid w:val="00C4126E"/>
    <w:rsid w:val="00C41DB5"/>
    <w:rsid w:val="00C42F0E"/>
    <w:rsid w:val="00C42FD7"/>
    <w:rsid w:val="00C439F9"/>
    <w:rsid w:val="00C443FF"/>
    <w:rsid w:val="00C4475D"/>
    <w:rsid w:val="00C458C6"/>
    <w:rsid w:val="00C46BCA"/>
    <w:rsid w:val="00C4796C"/>
    <w:rsid w:val="00C505E0"/>
    <w:rsid w:val="00C5279B"/>
    <w:rsid w:val="00C540C5"/>
    <w:rsid w:val="00C55048"/>
    <w:rsid w:val="00C55121"/>
    <w:rsid w:val="00C551C9"/>
    <w:rsid w:val="00C5787F"/>
    <w:rsid w:val="00C60A0A"/>
    <w:rsid w:val="00C61370"/>
    <w:rsid w:val="00C61C14"/>
    <w:rsid w:val="00C648A4"/>
    <w:rsid w:val="00C6513D"/>
    <w:rsid w:val="00C656C9"/>
    <w:rsid w:val="00C65C74"/>
    <w:rsid w:val="00C67160"/>
    <w:rsid w:val="00C678C7"/>
    <w:rsid w:val="00C67ABE"/>
    <w:rsid w:val="00C70526"/>
    <w:rsid w:val="00C70A77"/>
    <w:rsid w:val="00C70D47"/>
    <w:rsid w:val="00C71B13"/>
    <w:rsid w:val="00C72FCB"/>
    <w:rsid w:val="00C7438A"/>
    <w:rsid w:val="00C745AF"/>
    <w:rsid w:val="00C74B18"/>
    <w:rsid w:val="00C75A72"/>
    <w:rsid w:val="00C75CF6"/>
    <w:rsid w:val="00C76177"/>
    <w:rsid w:val="00C773FD"/>
    <w:rsid w:val="00C80C3A"/>
    <w:rsid w:val="00C8170A"/>
    <w:rsid w:val="00C81B36"/>
    <w:rsid w:val="00C82CBA"/>
    <w:rsid w:val="00C82D38"/>
    <w:rsid w:val="00C8348F"/>
    <w:rsid w:val="00C911C2"/>
    <w:rsid w:val="00C91FBA"/>
    <w:rsid w:val="00C933D7"/>
    <w:rsid w:val="00C9437C"/>
    <w:rsid w:val="00C95673"/>
    <w:rsid w:val="00CA097C"/>
    <w:rsid w:val="00CA1526"/>
    <w:rsid w:val="00CA2393"/>
    <w:rsid w:val="00CA2BBE"/>
    <w:rsid w:val="00CA30EC"/>
    <w:rsid w:val="00CA4AD0"/>
    <w:rsid w:val="00CA65BB"/>
    <w:rsid w:val="00CA6F63"/>
    <w:rsid w:val="00CB030B"/>
    <w:rsid w:val="00CB16C0"/>
    <w:rsid w:val="00CB217C"/>
    <w:rsid w:val="00CB2571"/>
    <w:rsid w:val="00CB3D0B"/>
    <w:rsid w:val="00CB40BC"/>
    <w:rsid w:val="00CB4FFB"/>
    <w:rsid w:val="00CB5DB4"/>
    <w:rsid w:val="00CB609C"/>
    <w:rsid w:val="00CB67B2"/>
    <w:rsid w:val="00CB6CCA"/>
    <w:rsid w:val="00CC10DD"/>
    <w:rsid w:val="00CC1F1C"/>
    <w:rsid w:val="00CC4C9D"/>
    <w:rsid w:val="00CC60B2"/>
    <w:rsid w:val="00CC63FE"/>
    <w:rsid w:val="00CC6EC4"/>
    <w:rsid w:val="00CC7E7B"/>
    <w:rsid w:val="00CD1678"/>
    <w:rsid w:val="00CD181B"/>
    <w:rsid w:val="00CD1A45"/>
    <w:rsid w:val="00CD1E1D"/>
    <w:rsid w:val="00CD2275"/>
    <w:rsid w:val="00CD23B1"/>
    <w:rsid w:val="00CD265B"/>
    <w:rsid w:val="00CD2730"/>
    <w:rsid w:val="00CD59A9"/>
    <w:rsid w:val="00CD7A79"/>
    <w:rsid w:val="00CE0FFF"/>
    <w:rsid w:val="00CE16AA"/>
    <w:rsid w:val="00CE3122"/>
    <w:rsid w:val="00CE31F3"/>
    <w:rsid w:val="00CE38E8"/>
    <w:rsid w:val="00CE3F73"/>
    <w:rsid w:val="00CE4CA2"/>
    <w:rsid w:val="00CE50E8"/>
    <w:rsid w:val="00CE544B"/>
    <w:rsid w:val="00CE57BE"/>
    <w:rsid w:val="00CE5C0E"/>
    <w:rsid w:val="00CE61D7"/>
    <w:rsid w:val="00CE72C8"/>
    <w:rsid w:val="00CE7306"/>
    <w:rsid w:val="00CF06EF"/>
    <w:rsid w:val="00CF0E23"/>
    <w:rsid w:val="00CF19B8"/>
    <w:rsid w:val="00CF227B"/>
    <w:rsid w:val="00CF29FA"/>
    <w:rsid w:val="00CF316E"/>
    <w:rsid w:val="00CF43B0"/>
    <w:rsid w:val="00CF6166"/>
    <w:rsid w:val="00CF6857"/>
    <w:rsid w:val="00D02AFC"/>
    <w:rsid w:val="00D03F77"/>
    <w:rsid w:val="00D04652"/>
    <w:rsid w:val="00D0535A"/>
    <w:rsid w:val="00D05539"/>
    <w:rsid w:val="00D0688F"/>
    <w:rsid w:val="00D06A50"/>
    <w:rsid w:val="00D07FD3"/>
    <w:rsid w:val="00D10A7E"/>
    <w:rsid w:val="00D10B56"/>
    <w:rsid w:val="00D1191B"/>
    <w:rsid w:val="00D11E55"/>
    <w:rsid w:val="00D1210B"/>
    <w:rsid w:val="00D13047"/>
    <w:rsid w:val="00D147F3"/>
    <w:rsid w:val="00D15C05"/>
    <w:rsid w:val="00D16954"/>
    <w:rsid w:val="00D17151"/>
    <w:rsid w:val="00D20866"/>
    <w:rsid w:val="00D20E06"/>
    <w:rsid w:val="00D210CB"/>
    <w:rsid w:val="00D2162F"/>
    <w:rsid w:val="00D25C4B"/>
    <w:rsid w:val="00D25E7D"/>
    <w:rsid w:val="00D2704E"/>
    <w:rsid w:val="00D313F1"/>
    <w:rsid w:val="00D325FA"/>
    <w:rsid w:val="00D3519A"/>
    <w:rsid w:val="00D37081"/>
    <w:rsid w:val="00D41067"/>
    <w:rsid w:val="00D44810"/>
    <w:rsid w:val="00D46BD0"/>
    <w:rsid w:val="00D54C60"/>
    <w:rsid w:val="00D56698"/>
    <w:rsid w:val="00D56DC4"/>
    <w:rsid w:val="00D57070"/>
    <w:rsid w:val="00D573A8"/>
    <w:rsid w:val="00D612C3"/>
    <w:rsid w:val="00D62A14"/>
    <w:rsid w:val="00D637C0"/>
    <w:rsid w:val="00D63F71"/>
    <w:rsid w:val="00D65951"/>
    <w:rsid w:val="00D664C8"/>
    <w:rsid w:val="00D6776E"/>
    <w:rsid w:val="00D67B69"/>
    <w:rsid w:val="00D70E84"/>
    <w:rsid w:val="00D7106D"/>
    <w:rsid w:val="00D71897"/>
    <w:rsid w:val="00D727A6"/>
    <w:rsid w:val="00D72DE1"/>
    <w:rsid w:val="00D80569"/>
    <w:rsid w:val="00D82B1D"/>
    <w:rsid w:val="00D8329F"/>
    <w:rsid w:val="00D87902"/>
    <w:rsid w:val="00D9094C"/>
    <w:rsid w:val="00D91883"/>
    <w:rsid w:val="00D921C9"/>
    <w:rsid w:val="00D9459A"/>
    <w:rsid w:val="00D956C1"/>
    <w:rsid w:val="00D968C1"/>
    <w:rsid w:val="00DA00F5"/>
    <w:rsid w:val="00DA05BF"/>
    <w:rsid w:val="00DA1BEF"/>
    <w:rsid w:val="00DA32E6"/>
    <w:rsid w:val="00DA37E7"/>
    <w:rsid w:val="00DA52F9"/>
    <w:rsid w:val="00DA7557"/>
    <w:rsid w:val="00DA7B4E"/>
    <w:rsid w:val="00DB1476"/>
    <w:rsid w:val="00DB2839"/>
    <w:rsid w:val="00DB38BB"/>
    <w:rsid w:val="00DB3DDE"/>
    <w:rsid w:val="00DB4C1A"/>
    <w:rsid w:val="00DB4D6E"/>
    <w:rsid w:val="00DB5721"/>
    <w:rsid w:val="00DB6E57"/>
    <w:rsid w:val="00DC17BC"/>
    <w:rsid w:val="00DC1DD2"/>
    <w:rsid w:val="00DC2B04"/>
    <w:rsid w:val="00DC44EF"/>
    <w:rsid w:val="00DC45EC"/>
    <w:rsid w:val="00DC49D4"/>
    <w:rsid w:val="00DC79EB"/>
    <w:rsid w:val="00DD0817"/>
    <w:rsid w:val="00DD0F9E"/>
    <w:rsid w:val="00DD194C"/>
    <w:rsid w:val="00DD3E33"/>
    <w:rsid w:val="00DD6961"/>
    <w:rsid w:val="00DD6AB0"/>
    <w:rsid w:val="00DD6E6D"/>
    <w:rsid w:val="00DD6ED4"/>
    <w:rsid w:val="00DD6FDC"/>
    <w:rsid w:val="00DD7C12"/>
    <w:rsid w:val="00DE0601"/>
    <w:rsid w:val="00DE0EC6"/>
    <w:rsid w:val="00DE107A"/>
    <w:rsid w:val="00DE11F7"/>
    <w:rsid w:val="00DE1307"/>
    <w:rsid w:val="00DE2BF5"/>
    <w:rsid w:val="00DE40DC"/>
    <w:rsid w:val="00DE477C"/>
    <w:rsid w:val="00DE6595"/>
    <w:rsid w:val="00DE754C"/>
    <w:rsid w:val="00DE7F4B"/>
    <w:rsid w:val="00DF187D"/>
    <w:rsid w:val="00DF2F2B"/>
    <w:rsid w:val="00DF3376"/>
    <w:rsid w:val="00DF4078"/>
    <w:rsid w:val="00DF5DE8"/>
    <w:rsid w:val="00DF5F48"/>
    <w:rsid w:val="00DF62AF"/>
    <w:rsid w:val="00E020F8"/>
    <w:rsid w:val="00E029A3"/>
    <w:rsid w:val="00E03AAD"/>
    <w:rsid w:val="00E049D4"/>
    <w:rsid w:val="00E071DF"/>
    <w:rsid w:val="00E10E8D"/>
    <w:rsid w:val="00E11CE4"/>
    <w:rsid w:val="00E13BE7"/>
    <w:rsid w:val="00E146D4"/>
    <w:rsid w:val="00E15339"/>
    <w:rsid w:val="00E15763"/>
    <w:rsid w:val="00E16B99"/>
    <w:rsid w:val="00E206C4"/>
    <w:rsid w:val="00E21949"/>
    <w:rsid w:val="00E22661"/>
    <w:rsid w:val="00E23770"/>
    <w:rsid w:val="00E24FB6"/>
    <w:rsid w:val="00E2595B"/>
    <w:rsid w:val="00E27B28"/>
    <w:rsid w:val="00E3131C"/>
    <w:rsid w:val="00E3160E"/>
    <w:rsid w:val="00E31AF2"/>
    <w:rsid w:val="00E31E2A"/>
    <w:rsid w:val="00E32EE4"/>
    <w:rsid w:val="00E34693"/>
    <w:rsid w:val="00E348FB"/>
    <w:rsid w:val="00E360DE"/>
    <w:rsid w:val="00E36823"/>
    <w:rsid w:val="00E4046B"/>
    <w:rsid w:val="00E410AA"/>
    <w:rsid w:val="00E42919"/>
    <w:rsid w:val="00E43C4C"/>
    <w:rsid w:val="00E45108"/>
    <w:rsid w:val="00E4623D"/>
    <w:rsid w:val="00E46655"/>
    <w:rsid w:val="00E4670C"/>
    <w:rsid w:val="00E46950"/>
    <w:rsid w:val="00E472AE"/>
    <w:rsid w:val="00E50FEB"/>
    <w:rsid w:val="00E51022"/>
    <w:rsid w:val="00E51077"/>
    <w:rsid w:val="00E540F4"/>
    <w:rsid w:val="00E54864"/>
    <w:rsid w:val="00E55208"/>
    <w:rsid w:val="00E55B7B"/>
    <w:rsid w:val="00E65272"/>
    <w:rsid w:val="00E656CB"/>
    <w:rsid w:val="00E65956"/>
    <w:rsid w:val="00E659E1"/>
    <w:rsid w:val="00E662F4"/>
    <w:rsid w:val="00E66E34"/>
    <w:rsid w:val="00E67A99"/>
    <w:rsid w:val="00E73377"/>
    <w:rsid w:val="00E73AAD"/>
    <w:rsid w:val="00E746F1"/>
    <w:rsid w:val="00E75170"/>
    <w:rsid w:val="00E7529A"/>
    <w:rsid w:val="00E81BC8"/>
    <w:rsid w:val="00E82A1F"/>
    <w:rsid w:val="00E84452"/>
    <w:rsid w:val="00E85276"/>
    <w:rsid w:val="00E85F5A"/>
    <w:rsid w:val="00E8763F"/>
    <w:rsid w:val="00E87EE2"/>
    <w:rsid w:val="00E913BD"/>
    <w:rsid w:val="00E929A3"/>
    <w:rsid w:val="00E949DE"/>
    <w:rsid w:val="00E95768"/>
    <w:rsid w:val="00E95F9A"/>
    <w:rsid w:val="00E96620"/>
    <w:rsid w:val="00E9682E"/>
    <w:rsid w:val="00E9745F"/>
    <w:rsid w:val="00EA0B4F"/>
    <w:rsid w:val="00EA1283"/>
    <w:rsid w:val="00EA1569"/>
    <w:rsid w:val="00EA24D7"/>
    <w:rsid w:val="00EA44BB"/>
    <w:rsid w:val="00EA4665"/>
    <w:rsid w:val="00EA46EF"/>
    <w:rsid w:val="00EA50DD"/>
    <w:rsid w:val="00EA7C7E"/>
    <w:rsid w:val="00EB051B"/>
    <w:rsid w:val="00EB3863"/>
    <w:rsid w:val="00EB47EB"/>
    <w:rsid w:val="00EB5697"/>
    <w:rsid w:val="00EB6294"/>
    <w:rsid w:val="00EB6FCC"/>
    <w:rsid w:val="00EB75A8"/>
    <w:rsid w:val="00EC0665"/>
    <w:rsid w:val="00EC58C4"/>
    <w:rsid w:val="00EC6DF7"/>
    <w:rsid w:val="00ED127E"/>
    <w:rsid w:val="00ED311B"/>
    <w:rsid w:val="00ED316D"/>
    <w:rsid w:val="00ED5010"/>
    <w:rsid w:val="00ED589E"/>
    <w:rsid w:val="00ED5971"/>
    <w:rsid w:val="00EE0A9C"/>
    <w:rsid w:val="00EE0F71"/>
    <w:rsid w:val="00EE2101"/>
    <w:rsid w:val="00EE3040"/>
    <w:rsid w:val="00EE3518"/>
    <w:rsid w:val="00EE3AF1"/>
    <w:rsid w:val="00EE4352"/>
    <w:rsid w:val="00EE5F6F"/>
    <w:rsid w:val="00EE636F"/>
    <w:rsid w:val="00EE6B18"/>
    <w:rsid w:val="00EE7688"/>
    <w:rsid w:val="00EE77CA"/>
    <w:rsid w:val="00EE7A15"/>
    <w:rsid w:val="00EF0253"/>
    <w:rsid w:val="00EF0CBB"/>
    <w:rsid w:val="00EF464B"/>
    <w:rsid w:val="00EF6167"/>
    <w:rsid w:val="00EF78C2"/>
    <w:rsid w:val="00F0008A"/>
    <w:rsid w:val="00F008B0"/>
    <w:rsid w:val="00F00E65"/>
    <w:rsid w:val="00F019F3"/>
    <w:rsid w:val="00F029E6"/>
    <w:rsid w:val="00F0384C"/>
    <w:rsid w:val="00F056A9"/>
    <w:rsid w:val="00F059F7"/>
    <w:rsid w:val="00F068EC"/>
    <w:rsid w:val="00F074F8"/>
    <w:rsid w:val="00F079B4"/>
    <w:rsid w:val="00F12ED1"/>
    <w:rsid w:val="00F13E75"/>
    <w:rsid w:val="00F14AD9"/>
    <w:rsid w:val="00F15721"/>
    <w:rsid w:val="00F15F8A"/>
    <w:rsid w:val="00F160CC"/>
    <w:rsid w:val="00F16B8E"/>
    <w:rsid w:val="00F229CC"/>
    <w:rsid w:val="00F229EA"/>
    <w:rsid w:val="00F25219"/>
    <w:rsid w:val="00F252FE"/>
    <w:rsid w:val="00F254BD"/>
    <w:rsid w:val="00F264EA"/>
    <w:rsid w:val="00F27889"/>
    <w:rsid w:val="00F30BBC"/>
    <w:rsid w:val="00F31F1B"/>
    <w:rsid w:val="00F328C1"/>
    <w:rsid w:val="00F32A96"/>
    <w:rsid w:val="00F34FAE"/>
    <w:rsid w:val="00F3581C"/>
    <w:rsid w:val="00F35891"/>
    <w:rsid w:val="00F3782E"/>
    <w:rsid w:val="00F40C54"/>
    <w:rsid w:val="00F41221"/>
    <w:rsid w:val="00F439DE"/>
    <w:rsid w:val="00F444E2"/>
    <w:rsid w:val="00F46489"/>
    <w:rsid w:val="00F473C6"/>
    <w:rsid w:val="00F50D5D"/>
    <w:rsid w:val="00F52FB5"/>
    <w:rsid w:val="00F5433F"/>
    <w:rsid w:val="00F55E23"/>
    <w:rsid w:val="00F5725E"/>
    <w:rsid w:val="00F57345"/>
    <w:rsid w:val="00F57BDE"/>
    <w:rsid w:val="00F645F5"/>
    <w:rsid w:val="00F659A2"/>
    <w:rsid w:val="00F661FE"/>
    <w:rsid w:val="00F668F5"/>
    <w:rsid w:val="00F75BD3"/>
    <w:rsid w:val="00F75F43"/>
    <w:rsid w:val="00F770E8"/>
    <w:rsid w:val="00F77962"/>
    <w:rsid w:val="00F809BD"/>
    <w:rsid w:val="00F80CB2"/>
    <w:rsid w:val="00F81297"/>
    <w:rsid w:val="00F816DC"/>
    <w:rsid w:val="00F8291E"/>
    <w:rsid w:val="00F83102"/>
    <w:rsid w:val="00F8619D"/>
    <w:rsid w:val="00F90172"/>
    <w:rsid w:val="00F90729"/>
    <w:rsid w:val="00F91B99"/>
    <w:rsid w:val="00F924A6"/>
    <w:rsid w:val="00F92651"/>
    <w:rsid w:val="00F93923"/>
    <w:rsid w:val="00F947BD"/>
    <w:rsid w:val="00F94E98"/>
    <w:rsid w:val="00F95442"/>
    <w:rsid w:val="00F95D36"/>
    <w:rsid w:val="00F967C1"/>
    <w:rsid w:val="00F975F7"/>
    <w:rsid w:val="00FA0B6C"/>
    <w:rsid w:val="00FA0BE1"/>
    <w:rsid w:val="00FA0C8C"/>
    <w:rsid w:val="00FA1CE0"/>
    <w:rsid w:val="00FA4830"/>
    <w:rsid w:val="00FA539F"/>
    <w:rsid w:val="00FA5FA8"/>
    <w:rsid w:val="00FA60D9"/>
    <w:rsid w:val="00FA788A"/>
    <w:rsid w:val="00FA7D51"/>
    <w:rsid w:val="00FB39C1"/>
    <w:rsid w:val="00FB4E46"/>
    <w:rsid w:val="00FB53C2"/>
    <w:rsid w:val="00FB6B48"/>
    <w:rsid w:val="00FB6C35"/>
    <w:rsid w:val="00FB6E11"/>
    <w:rsid w:val="00FB782E"/>
    <w:rsid w:val="00FB7EB6"/>
    <w:rsid w:val="00FC218E"/>
    <w:rsid w:val="00FC4610"/>
    <w:rsid w:val="00FC5166"/>
    <w:rsid w:val="00FC56F5"/>
    <w:rsid w:val="00FC5C5C"/>
    <w:rsid w:val="00FC7D30"/>
    <w:rsid w:val="00FD00F2"/>
    <w:rsid w:val="00FD0C51"/>
    <w:rsid w:val="00FD250C"/>
    <w:rsid w:val="00FD390B"/>
    <w:rsid w:val="00FD5229"/>
    <w:rsid w:val="00FD55B3"/>
    <w:rsid w:val="00FD65FC"/>
    <w:rsid w:val="00FD6654"/>
    <w:rsid w:val="00FD7104"/>
    <w:rsid w:val="00FE1F3B"/>
    <w:rsid w:val="00FE2171"/>
    <w:rsid w:val="00FE26B2"/>
    <w:rsid w:val="00FE28B2"/>
    <w:rsid w:val="00FE4219"/>
    <w:rsid w:val="00FE63DF"/>
    <w:rsid w:val="00FE664E"/>
    <w:rsid w:val="00FE6AD0"/>
    <w:rsid w:val="00FE7285"/>
    <w:rsid w:val="00FE7EE0"/>
    <w:rsid w:val="00FF0E41"/>
    <w:rsid w:val="00FF10E1"/>
    <w:rsid w:val="00FF1A47"/>
    <w:rsid w:val="00FF233A"/>
    <w:rsid w:val="00FF2630"/>
    <w:rsid w:val="00FF3C23"/>
    <w:rsid w:val="00FF61A8"/>
    <w:rsid w:val="00FF667B"/>
    <w:rsid w:val="00FF6AFE"/>
    <w:rsid w:val="00FF6D13"/>
    <w:rsid w:val="00FF7448"/>
    <w:rsid w:val="22AAECDA"/>
    <w:rsid w:val="2450826C"/>
    <w:rsid w:val="30634672"/>
    <w:rsid w:val="55128F3B"/>
    <w:rsid w:val="60B3223E"/>
    <w:rsid w:val="62F9E185"/>
    <w:rsid w:val="6AC33815"/>
    <w:rsid w:val="772F04E2"/>
    <w:rsid w:val="7BE44A1C"/>
    <w:rsid w:val="7FFFEB1E"/>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766DA"/>
  <w15:docId w15:val="{39B757C0-30D5-44A5-818B-FAF75C55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de-AT"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rFonts w:eastAsia="SimSun"/>
      <w:sz w:val="22"/>
      <w:szCs w:val="24"/>
      <w:lang w:val="en-GB" w:eastAsia="zh-CN"/>
    </w:rPr>
  </w:style>
  <w:style w:type="paragraph" w:styleId="Heading1">
    <w:name w:val="heading 1"/>
    <w:aliases w:val="1,Part,Chapter Heading,Section Heading,level 1,Level 1 Head,H1,Titre 1 SQ,Lev 1,h1,PA Chapter,h11,h12,h13,h14,h15,h16,h17,numbered indent 1,ni1,Heading A,Section Title,Heading 1 - Do not use,Heading 1numbered,(Alt+1),Head1,Head,Numbered,nu,lev"/>
    <w:basedOn w:val="HouseStyleBase"/>
    <w:link w:val="Heading1Char"/>
    <w:qFormat/>
    <w:rsid w:val="00746291"/>
    <w:pPr>
      <w:keepNext/>
      <w:numPr>
        <w:numId w:val="2"/>
      </w:numPr>
      <w:spacing w:after="120"/>
      <w:outlineLvl w:val="0"/>
    </w:pPr>
    <w:rPr>
      <w:rFonts w:ascii="Lato" w:hAnsi="Lato"/>
      <w:bCs/>
      <w:color w:val="294767"/>
      <w:sz w:val="14"/>
      <w:szCs w:val="14"/>
      <w:lang w:bidi="en-GB"/>
    </w:rPr>
  </w:style>
  <w:style w:type="paragraph" w:styleId="Heading2">
    <w:name w:val="heading 2"/>
    <w:aliases w:val="h2,Reset numbering,Major,Heading 2 Char2,Heading 2 Char Char2,Heading 2 Char1 Char Char,Heading 2 Char Char1 Char Char,Heading 2 Char1 Char1,Heading 2 Char Char1 Char1,Lev 2,Heading 2 Char1,Heading 2 Char Char1,arial 10 text,H2,L2,H21,2m,SD 2"/>
    <w:basedOn w:val="HouseStyleBase"/>
    <w:link w:val="Heading2Char"/>
    <w:qFormat/>
    <w:rsid w:val="00FF6AFE"/>
    <w:pPr>
      <w:numPr>
        <w:ilvl w:val="1"/>
        <w:numId w:val="2"/>
      </w:numPr>
      <w:spacing w:after="120"/>
      <w:outlineLvl w:val="1"/>
    </w:pPr>
    <w:rPr>
      <w:rFonts w:ascii="Lato" w:hAnsi="Lato"/>
      <w:sz w:val="20"/>
      <w:szCs w:val="18"/>
    </w:rPr>
  </w:style>
  <w:style w:type="paragraph" w:styleId="Heading3">
    <w:name w:val="heading 3"/>
    <w:aliases w:val="Level 1 - 1,Minor,Heading 3 Char1,Heading 3 Char Char1,Heading 3 Char1 Char Char,Heading 3 Char Char1 Char Char,Heading 3 Char1 Char1,Heading 3 Char Char1 Char1,Lev 3,Level 1 - 2,h3,C Sub-Sub/Italic,h3 sub heading,Head 31,Head 32,H3,3m,H31,3,n"/>
    <w:basedOn w:val="HouseStyleBase"/>
    <w:link w:val="Heading3Char"/>
    <w:qFormat/>
    <w:rsid w:val="00FF6AFE"/>
    <w:pPr>
      <w:numPr>
        <w:ilvl w:val="2"/>
        <w:numId w:val="2"/>
      </w:numPr>
      <w:spacing w:after="120"/>
      <w:outlineLvl w:val="2"/>
    </w:pPr>
    <w:rPr>
      <w:rFonts w:ascii="Lato" w:hAnsi="Lato"/>
      <w:sz w:val="20"/>
      <w:szCs w:val="18"/>
    </w:rPr>
  </w:style>
  <w:style w:type="paragraph" w:styleId="Heading4">
    <w:name w:val="heading 4"/>
    <w:aliases w:val="Lev 4,h4,PA Micro Section,Sub-Minor,4,Paragraph Title,Te,H4,(Alt+4),Sub sub heading,list 2,secx n.n.n,Bullet 1,b1,E4,h:4,Head4,Level 2 - a,1.1.1.1,a.,h41,a.1,H41,41,Map Title,h42,a.2,H42,42,h43,a.3,H43,43,h44,a.4,H44,44,h45,a.5,H45,45,Propos"/>
    <w:basedOn w:val="HouseStyleBase"/>
    <w:link w:val="Heading4Char"/>
    <w:qFormat/>
    <w:rsid w:val="00FF6AFE"/>
    <w:pPr>
      <w:numPr>
        <w:ilvl w:val="3"/>
        <w:numId w:val="2"/>
      </w:numPr>
      <w:spacing w:after="120"/>
      <w:outlineLvl w:val="3"/>
    </w:pPr>
    <w:rPr>
      <w:rFonts w:ascii="Lato" w:hAnsi="Lato"/>
      <w:sz w:val="20"/>
      <w:szCs w:val="18"/>
    </w:rPr>
  </w:style>
  <w:style w:type="paragraph" w:styleId="Heading5">
    <w:name w:val="heading 5"/>
    <w:aliases w:val="Subheading,Level 3 - i,h5,Heading 5(unused),Level 3 - (i),Third Level Heading,H5,Lev 5,Response Type,Response Type1,Response Type2,Response Type3,Response Type4,Response Type5,Response Type6,Response Type7,Appendix A to X,Heading 5*,FMH1,Blank"/>
    <w:basedOn w:val="HouseStyleBase"/>
    <w:link w:val="Heading5Char"/>
    <w:qFormat/>
    <w:rsid w:val="00FF6AFE"/>
    <w:pPr>
      <w:numPr>
        <w:ilvl w:val="4"/>
        <w:numId w:val="2"/>
      </w:numPr>
      <w:spacing w:after="120"/>
      <w:outlineLvl w:val="4"/>
    </w:pPr>
    <w:rPr>
      <w:rFonts w:ascii="Lato" w:hAnsi="Lato"/>
      <w:sz w:val="20"/>
      <w:szCs w:val="18"/>
    </w:rPr>
  </w:style>
  <w:style w:type="paragraph" w:styleId="Heading6">
    <w:name w:val="heading 6"/>
    <w:aliases w:val="Legal Level 1.,h6,Heading 6(unused),L1 PIP,Lev 6,Heading 6  Appendix Y &amp; Z,sub-dash,sd,5,H6,Normal diagram,ITT t6,PA Appendix,H6 DO NOT USE,bullet2,Blank 2,H61,H62,H63,H64,H65,H66,H67,H68,H69,H610,H611,H612,H613,H614,H615,H616,H617,H618,H619,T"/>
    <w:basedOn w:val="HouseStyleBase"/>
    <w:qFormat/>
    <w:pPr>
      <w:numPr>
        <w:ilvl w:val="5"/>
        <w:numId w:val="2"/>
      </w:numPr>
      <w:outlineLvl w:val="5"/>
    </w:pPr>
  </w:style>
  <w:style w:type="paragraph" w:styleId="Heading7">
    <w:name w:val="heading 7"/>
    <w:aliases w:val="h7,Heading 7(unused),Legal Level 1.1.,L2 PIP,Lev 7,H7DO NOT USE,Blank 3,PA Appendix Major,AppendixTitle Rep,Appendix Major,7"/>
    <w:basedOn w:val="HouseStyleBase"/>
    <w:qFormat/>
    <w:pPr>
      <w:numPr>
        <w:ilvl w:val="6"/>
        <w:numId w:val="2"/>
      </w:numPr>
      <w:outlineLvl w:val="6"/>
    </w:pPr>
  </w:style>
  <w:style w:type="paragraph" w:styleId="Heading8">
    <w:name w:val="heading 8"/>
    <w:aliases w:val="h8,Blank 4,Legal Level 1.1.1.,Lev 8,h8 DO NOT USE,PA Appendix Minor,Level 1.1.1,Appendix Minor,8"/>
    <w:basedOn w:val="HouseStyleBase"/>
    <w:qFormat/>
    <w:pPr>
      <w:numPr>
        <w:ilvl w:val="7"/>
        <w:numId w:val="2"/>
      </w:numPr>
      <w:outlineLvl w:val="7"/>
    </w:pPr>
  </w:style>
  <w:style w:type="paragraph" w:styleId="Heading9">
    <w:name w:val="heading 9"/>
    <w:aliases w:val="h9,Heading 9 (defunct),App Heading,Blank 5,App1,appendix,Legal Level 1.1.1.1.,Lev 9,h9 DO NOT USE,Titre 10,Level (a)"/>
    <w:basedOn w:val="HouseStyleBase"/>
    <w:qFormat/>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pPr>
      <w:spacing w:after="120"/>
      <w:ind w:left="720" w:hanging="720"/>
    </w:pPr>
    <w:rPr>
      <w:sz w:val="18"/>
    </w:rPr>
  </w:style>
  <w:style w:type="character" w:styleId="EndnoteReference">
    <w:name w:val="endnote reference"/>
    <w:semiHidden/>
    <w:rPr>
      <w:rFonts w:ascii="Times New Roman" w:eastAsia="STZhongsong" w:hAnsi="Times New Roman" w:cs="Times New Roman"/>
      <w:b w:val="0"/>
      <w:bCs w:val="0"/>
      <w:i w:val="0"/>
      <w:iCs w:val="0"/>
      <w:caps w:val="0"/>
      <w:smallCaps w:val="0"/>
      <w:strike w:val="0"/>
      <w:dstrike w:val="0"/>
      <w:snapToGrid w:val="0"/>
      <w:vanish w:val="0"/>
      <w:color w:val="auto"/>
      <w:w w:val="100"/>
      <w:kern w:val="0"/>
      <w:sz w:val="22"/>
      <w:szCs w:val="2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semiHidden/>
    <w:pPr>
      <w:spacing w:after="60"/>
      <w:ind w:left="720" w:hanging="720"/>
    </w:pPr>
    <w:rPr>
      <w:sz w:val="16"/>
    </w:rPr>
  </w:style>
  <w:style w:type="character" w:styleId="FootnoteReference">
    <w:name w:val="footnote reference"/>
    <w:semiHidden/>
    <w:rPr>
      <w:rFonts w:ascii="Times New Roman" w:eastAsia="STZhongsong" w:hAnsi="Times New Roman" w:cs="Times New Roman"/>
      <w:b w:val="0"/>
      <w:bCs w:val="0"/>
      <w:i w:val="0"/>
      <w:iCs w:val="0"/>
      <w:caps w:val="0"/>
      <w:smallCaps w:val="0"/>
      <w:strike w:val="0"/>
      <w:dstrike w:val="0"/>
      <w:snapToGrid w:val="0"/>
      <w:vanish w:val="0"/>
      <w:color w:val="auto"/>
      <w:w w:val="100"/>
      <w:kern w:val="0"/>
      <w:sz w:val="22"/>
      <w:szCs w:val="2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pPr>
      <w:tabs>
        <w:tab w:val="left" w:pos="720"/>
        <w:tab w:val="right" w:leader="dot" w:pos="9029"/>
      </w:tabs>
      <w:adjustRightInd w:val="0"/>
      <w:spacing w:after="120"/>
      <w:ind w:left="720" w:hanging="720"/>
    </w:pPr>
    <w:rPr>
      <w:rFonts w:eastAsia="STZhongsong"/>
      <w:caps/>
      <w:sz w:val="22"/>
      <w:lang w:val="en-GB" w:eastAsia="zh-CN"/>
    </w:rPr>
  </w:style>
  <w:style w:type="paragraph" w:styleId="TOC2">
    <w:name w:val="toc 2"/>
    <w:semiHidden/>
    <w:pPr>
      <w:tabs>
        <w:tab w:val="left" w:pos="1440"/>
        <w:tab w:val="right" w:leader="dot" w:pos="9029"/>
      </w:tabs>
      <w:adjustRightInd w:val="0"/>
      <w:spacing w:after="120"/>
      <w:ind w:left="1440" w:hanging="720"/>
    </w:pPr>
    <w:rPr>
      <w:rFonts w:eastAsia="STZhongsong"/>
      <w:sz w:val="22"/>
      <w:lang w:val="en-GB" w:eastAsia="zh-CN"/>
    </w:rPr>
  </w:style>
  <w:style w:type="paragraph" w:styleId="TOC3">
    <w:name w:val="toc 3"/>
    <w:semiHidden/>
    <w:pPr>
      <w:tabs>
        <w:tab w:val="left" w:pos="2160"/>
        <w:tab w:val="right" w:leader="dot" w:pos="9029"/>
      </w:tabs>
      <w:adjustRightInd w:val="0"/>
      <w:spacing w:after="120"/>
      <w:ind w:left="2160" w:hanging="720"/>
    </w:pPr>
    <w:rPr>
      <w:rFonts w:eastAsia="STZhongsong"/>
      <w:sz w:val="22"/>
      <w:lang w:val="en-GB" w:eastAsia="zh-CN"/>
    </w:rPr>
  </w:style>
  <w:style w:type="paragraph" w:styleId="TOC4">
    <w:name w:val="toc 4"/>
    <w:semiHidden/>
    <w:pPr>
      <w:tabs>
        <w:tab w:val="left" w:pos="2880"/>
        <w:tab w:val="right" w:leader="dot" w:pos="9029"/>
      </w:tabs>
      <w:adjustRightInd w:val="0"/>
      <w:spacing w:after="120"/>
      <w:ind w:left="2880" w:hanging="720"/>
    </w:pPr>
    <w:rPr>
      <w:rFonts w:eastAsia="STZhongsong"/>
      <w:sz w:val="22"/>
      <w:lang w:val="en-GB" w:eastAsia="zh-CN"/>
    </w:rPr>
  </w:style>
  <w:style w:type="paragraph" w:styleId="TOC5">
    <w:name w:val="toc 5"/>
    <w:semiHidden/>
    <w:pPr>
      <w:tabs>
        <w:tab w:val="left" w:pos="3600"/>
        <w:tab w:val="right" w:leader="dot" w:pos="9029"/>
      </w:tabs>
      <w:adjustRightInd w:val="0"/>
      <w:spacing w:after="120"/>
      <w:ind w:left="3600" w:hanging="720"/>
    </w:pPr>
    <w:rPr>
      <w:rFonts w:eastAsia="STZhongsong"/>
      <w:sz w:val="22"/>
      <w:lang w:val="en-GB" w:eastAsia="zh-CN"/>
    </w:rPr>
  </w:style>
  <w:style w:type="paragraph" w:styleId="TOC6">
    <w:name w:val="toc 6"/>
    <w:semiHidden/>
    <w:pPr>
      <w:tabs>
        <w:tab w:val="left" w:pos="4320"/>
        <w:tab w:val="right" w:leader="dot" w:pos="9029"/>
      </w:tabs>
      <w:adjustRightInd w:val="0"/>
      <w:spacing w:after="120"/>
      <w:ind w:left="4320" w:hanging="720"/>
    </w:pPr>
    <w:rPr>
      <w:rFonts w:eastAsia="STZhongsong"/>
      <w:sz w:val="22"/>
      <w:lang w:val="en-GB" w:eastAsia="zh-CN"/>
    </w:rPr>
  </w:style>
  <w:style w:type="paragraph" w:styleId="TOC7">
    <w:name w:val="toc 7"/>
    <w:semiHidden/>
    <w:pPr>
      <w:tabs>
        <w:tab w:val="left" w:pos="5040"/>
        <w:tab w:val="right" w:leader="dot" w:pos="9029"/>
      </w:tabs>
      <w:adjustRightInd w:val="0"/>
      <w:spacing w:after="120"/>
      <w:ind w:left="5040" w:hanging="720"/>
    </w:pPr>
    <w:rPr>
      <w:rFonts w:eastAsia="STZhongsong"/>
      <w:sz w:val="22"/>
      <w:lang w:val="en-GB" w:eastAsia="zh-CN"/>
    </w:rPr>
  </w:style>
  <w:style w:type="paragraph" w:styleId="TOC8">
    <w:name w:val="toc 8"/>
    <w:uiPriority w:val="39"/>
    <w:pPr>
      <w:tabs>
        <w:tab w:val="right" w:leader="dot" w:pos="9029"/>
      </w:tabs>
      <w:adjustRightInd w:val="0"/>
      <w:spacing w:after="120"/>
    </w:pPr>
    <w:rPr>
      <w:rFonts w:eastAsia="STZhongsong"/>
      <w:caps/>
      <w:sz w:val="22"/>
      <w:lang w:val="en-GB" w:eastAsia="zh-CN"/>
    </w:rPr>
  </w:style>
  <w:style w:type="paragraph" w:styleId="TOC9">
    <w:name w:val="toc 9"/>
    <w:uiPriority w:val="39"/>
    <w:pPr>
      <w:tabs>
        <w:tab w:val="right" w:leader="dot" w:pos="9029"/>
      </w:tabs>
      <w:adjustRightInd w:val="0"/>
      <w:spacing w:after="120"/>
      <w:ind w:left="720"/>
    </w:pPr>
    <w:rPr>
      <w:rFonts w:eastAsia="STZhongsong"/>
      <w:sz w:val="22"/>
      <w:lang w:val="en-GB" w:eastAsia="zh-CN"/>
    </w:r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style>
  <w:style w:type="character" w:customStyle="1" w:styleId="EquationCaption">
    <w:name w:val="_Equation Caption"/>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styleId="PageNumber">
    <w:name w:val="page number"/>
    <w:rPr>
      <w:sz w:val="22"/>
    </w:rPr>
  </w:style>
  <w:style w:type="paragraph" w:styleId="BodyText">
    <w:name w:val="Body Text"/>
    <w:basedOn w:val="Normal"/>
    <w:link w:val="BodyTextChar"/>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qFormat/>
    <w:pPr>
      <w:numPr>
        <w:numId w:val="5"/>
      </w:numPr>
    </w:pPr>
  </w:style>
  <w:style w:type="paragraph" w:styleId="BodyTextIndent2">
    <w:name w:val="Body Text Indent 2"/>
    <w:basedOn w:val="HouseStyleBase"/>
    <w:link w:val="BodyTextIndent2Char"/>
    <w:qFormat/>
    <w:rsid w:val="00FF6AFE"/>
    <w:pPr>
      <w:numPr>
        <w:ilvl w:val="1"/>
        <w:numId w:val="5"/>
      </w:numPr>
      <w:spacing w:after="120"/>
    </w:pPr>
    <w:rPr>
      <w:rFonts w:ascii="Lato" w:hAnsi="Lato"/>
      <w:sz w:val="20"/>
      <w:szCs w:val="18"/>
    </w:rPr>
  </w:style>
  <w:style w:type="paragraph" w:styleId="BodyTextIndent3">
    <w:name w:val="Body Text Indent 3"/>
    <w:basedOn w:val="HouseStyleBase"/>
    <w:qFormat/>
    <w:pPr>
      <w:ind w:left="1440"/>
    </w:pPr>
  </w:style>
  <w:style w:type="paragraph" w:customStyle="1" w:styleId="BodyTextIndent4">
    <w:name w:val="Body Text Indent 4"/>
    <w:basedOn w:val="HouseStyleBase"/>
    <w:qFormat/>
    <w:rsid w:val="00AD177B"/>
    <w:pPr>
      <w:ind w:left="2160"/>
    </w:pPr>
    <w:rPr>
      <w:rFonts w:ascii="Lato" w:hAnsi="Lato"/>
    </w:rPr>
  </w:style>
  <w:style w:type="paragraph" w:customStyle="1" w:styleId="BodyTextIndent5">
    <w:name w:val="Body Text Indent 5"/>
    <w:basedOn w:val="HouseStyleBase"/>
    <w:qFormat/>
    <w:pPr>
      <w:ind w:left="2880"/>
    </w:pPr>
  </w:style>
  <w:style w:type="paragraph" w:customStyle="1" w:styleId="BodyTextIndent6">
    <w:name w:val="Body Text Indent 6"/>
    <w:basedOn w:val="HouseStyleBase"/>
    <w:qFormat/>
    <w:pPr>
      <w:ind w:left="3600"/>
    </w:pPr>
  </w:style>
  <w:style w:type="paragraph" w:customStyle="1" w:styleId="BodyTextIndent7">
    <w:name w:val="Body Text Indent 7"/>
    <w:basedOn w:val="HouseStyleBase"/>
    <w:qFormat/>
    <w:pPr>
      <w:ind w:left="4320"/>
    </w:pPr>
  </w:style>
  <w:style w:type="paragraph" w:customStyle="1" w:styleId="BodyTextIndent8">
    <w:name w:val="Body Text Indent 8"/>
    <w:basedOn w:val="HouseStyleBase"/>
    <w:qFormat/>
    <w:pPr>
      <w:ind w:left="5040"/>
    </w:pPr>
  </w:style>
  <w:style w:type="paragraph" w:customStyle="1" w:styleId="MarginText">
    <w:name w:val="Margin Text"/>
    <w:basedOn w:val="HouseStyleBase"/>
    <w:link w:val="MarginTextChar"/>
    <w:qFormat/>
  </w:style>
  <w:style w:type="paragraph" w:customStyle="1" w:styleId="SchHead">
    <w:name w:val="SchHead"/>
    <w:basedOn w:val="HouseStyleBaseCentred"/>
    <w:next w:val="SchPart"/>
    <w:qFormat/>
    <w:pPr>
      <w:keepNext/>
      <w:numPr>
        <w:numId w:val="6"/>
      </w:numPr>
      <w:jc w:val="center"/>
      <w:outlineLvl w:val="0"/>
    </w:pPr>
    <w:rPr>
      <w:b/>
      <w:bCs/>
      <w:caps/>
    </w:rPr>
  </w:style>
  <w:style w:type="paragraph" w:customStyle="1" w:styleId="ListBullet1">
    <w:name w:val="List Bullet 1"/>
    <w:basedOn w:val="HouseStyleBase"/>
    <w:pPr>
      <w:numPr>
        <w:numId w:val="7"/>
      </w:numPr>
    </w:pPr>
  </w:style>
  <w:style w:type="paragraph" w:styleId="ListBullet">
    <w:name w:val="List Bullet"/>
    <w:basedOn w:val="Normal"/>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pPr>
      <w:numPr>
        <w:ilvl w:val="1"/>
        <w:numId w:val="7"/>
      </w:numPr>
    </w:pPr>
  </w:style>
  <w:style w:type="paragraph" w:customStyle="1" w:styleId="body">
    <w:name w:val="body"/>
    <w:basedOn w:val="Normal"/>
    <w:link w:val="bodyChar"/>
    <w:rPr>
      <w:lang w:eastAsia="en-GB"/>
    </w:rPr>
  </w:style>
  <w:style w:type="paragraph" w:customStyle="1" w:styleId="bodystrong">
    <w:name w:val="body strong"/>
    <w:basedOn w:val="body"/>
    <w:link w:val="bodystrongChar"/>
    <w:rPr>
      <w:b/>
    </w:rPr>
  </w:style>
  <w:style w:type="paragraph" w:customStyle="1" w:styleId="bodystronger">
    <w:name w:val="body stronger"/>
    <w:basedOn w:val="bodystrong"/>
    <w:link w:val="bodystrongerChar"/>
    <w:rPr>
      <w:caps/>
      <w:szCs w:val="22"/>
    </w:rPr>
  </w:style>
  <w:style w:type="character" w:customStyle="1" w:styleId="bodyChar">
    <w:name w:val="body Char"/>
    <w:link w:val="body"/>
    <w:rPr>
      <w:rFonts w:eastAsia="SimSun"/>
      <w:sz w:val="22"/>
      <w:szCs w:val="24"/>
      <w:lang w:val="en-GB" w:eastAsia="en-GB" w:bidi="ar-SA"/>
    </w:rPr>
  </w:style>
  <w:style w:type="character" w:customStyle="1" w:styleId="bodystrongChar">
    <w:name w:val="body strong Char"/>
    <w:link w:val="bodystrong"/>
    <w:rPr>
      <w:rFonts w:eastAsia="SimSun"/>
      <w:b/>
      <w:sz w:val="22"/>
      <w:szCs w:val="24"/>
      <w:lang w:val="en-GB" w:eastAsia="en-GB" w:bidi="ar-SA"/>
    </w:rPr>
  </w:style>
  <w:style w:type="paragraph" w:customStyle="1" w:styleId="bodystrongcentred">
    <w:name w:val="body strong centred"/>
    <w:basedOn w:val="bodystrong"/>
    <w:pPr>
      <w:jc w:val="center"/>
    </w:pPr>
    <w:rPr>
      <w:szCs w:val="22"/>
    </w:rPr>
  </w:style>
  <w:style w:type="paragraph" w:customStyle="1" w:styleId="bodycondstrongcentredspaced">
    <w:name w:val="body cond strong centred spaced"/>
    <w:basedOn w:val="bodycondstrongcentred"/>
    <w:pPr>
      <w:spacing w:after="40"/>
    </w:pPr>
  </w:style>
  <w:style w:type="paragraph" w:customStyle="1" w:styleId="bodycond">
    <w:name w:val="body cond"/>
    <w:basedOn w:val="body"/>
    <w:link w:val="bodycondChar"/>
    <w:rPr>
      <w:spacing w:val="-3"/>
      <w:szCs w:val="22"/>
    </w:rPr>
  </w:style>
  <w:style w:type="paragraph" w:customStyle="1" w:styleId="bodycondstrong">
    <w:name w:val="body cond strong"/>
    <w:basedOn w:val="bodycond"/>
    <w:link w:val="bodycondstrongChar"/>
    <w:rPr>
      <w:b/>
    </w:rPr>
  </w:style>
  <w:style w:type="paragraph" w:customStyle="1" w:styleId="bodycondstrongcentred">
    <w:name w:val="body cond strong centred"/>
    <w:basedOn w:val="bodycondstrong"/>
    <w:link w:val="bodycondstrongcentredChar"/>
    <w:pPr>
      <w:jc w:val="center"/>
    </w:pPr>
  </w:style>
  <w:style w:type="paragraph" w:customStyle="1" w:styleId="bodycondstrongercentred">
    <w:name w:val="body cond stronger centred"/>
    <w:basedOn w:val="bodycondstrongcentred"/>
    <w:link w:val="bodycondstrongercentredChar"/>
    <w:rPr>
      <w:caps/>
    </w:rPr>
  </w:style>
  <w:style w:type="paragraph" w:customStyle="1" w:styleId="bodycondcentred">
    <w:name w:val="body cond centred"/>
    <w:basedOn w:val="bodycond"/>
    <w:pPr>
      <w:jc w:val="center"/>
    </w:pPr>
  </w:style>
  <w:style w:type="character" w:customStyle="1" w:styleId="HeaderChar">
    <w:name w:val="Header Char"/>
    <w:link w:val="Header"/>
    <w:rPr>
      <w:sz w:val="22"/>
      <w:lang w:val="en-GB" w:eastAsia="en-US" w:bidi="ar-SA"/>
    </w:rPr>
  </w:style>
  <w:style w:type="character" w:customStyle="1" w:styleId="bodycondChar">
    <w:name w:val="body cond Char"/>
    <w:link w:val="bodycond"/>
    <w:rPr>
      <w:rFonts w:eastAsia="SimSun"/>
      <w:spacing w:val="-3"/>
      <w:sz w:val="22"/>
      <w:szCs w:val="22"/>
      <w:lang w:val="en-GB" w:eastAsia="en-GB" w:bidi="ar-SA"/>
    </w:rPr>
  </w:style>
  <w:style w:type="character" w:customStyle="1" w:styleId="bodycondstrongChar">
    <w:name w:val="body cond strong Char"/>
    <w:link w:val="bodycondstrong"/>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Pr>
      <w:rFonts w:eastAsia="SimSun"/>
      <w:b/>
      <w:spacing w:val="-3"/>
      <w:sz w:val="22"/>
      <w:szCs w:val="22"/>
      <w:lang w:val="en-GB" w:eastAsia="en-GB" w:bidi="ar-SA"/>
    </w:rPr>
  </w:style>
  <w:style w:type="character" w:customStyle="1" w:styleId="bodycondstrongercentredChar">
    <w:name w:val="body cond stronger centred Char"/>
    <w:link w:val="bodycondstrongercentred"/>
    <w:rPr>
      <w:rFonts w:eastAsia="SimSun"/>
      <w:b/>
      <w:caps/>
      <w:spacing w:val="-3"/>
      <w:sz w:val="22"/>
      <w:szCs w:val="22"/>
      <w:lang w:val="en-GB" w:eastAsia="en-GB" w:bidi="ar-SA"/>
    </w:rPr>
  </w:style>
  <w:style w:type="paragraph" w:customStyle="1" w:styleId="bodyspaced">
    <w:name w:val="body spaced"/>
    <w:basedOn w:val="body"/>
    <w:pPr>
      <w:spacing w:after="240"/>
    </w:pPr>
  </w:style>
  <w:style w:type="character" w:customStyle="1" w:styleId="bodystrongerChar">
    <w:name w:val="body stronger Char"/>
    <w:link w:val="bodystronger"/>
    <w:rPr>
      <w:rFonts w:eastAsia="SimSun"/>
      <w:b/>
      <w:caps/>
      <w:sz w:val="22"/>
      <w:szCs w:val="22"/>
      <w:lang w:val="en-GB" w:eastAsia="en-GB" w:bidi="ar-SA"/>
    </w:rPr>
  </w:style>
  <w:style w:type="paragraph" w:customStyle="1" w:styleId="bodypartyhead">
    <w:name w:val="body party head"/>
    <w:basedOn w:val="bodystronger"/>
    <w:next w:val="bodyparty"/>
    <w:link w:val="bodypartyheadChar"/>
    <w:pPr>
      <w:spacing w:after="240"/>
      <w:ind w:left="720" w:hanging="720"/>
    </w:pPr>
  </w:style>
  <w:style w:type="paragraph" w:customStyle="1" w:styleId="bodyparty">
    <w:name w:val="body party"/>
    <w:basedOn w:val="body"/>
    <w:pPr>
      <w:spacing w:after="240"/>
      <w:ind w:left="720"/>
      <w:contextualSpacing/>
    </w:pPr>
  </w:style>
  <w:style w:type="table" w:styleId="TableGrid">
    <w:name w:val="Table Grid"/>
    <w:basedOn w:val="TableNormal"/>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pPr>
      <w:adjustRightInd w:val="0"/>
      <w:spacing w:after="240"/>
      <w:jc w:val="both"/>
    </w:pPr>
    <w:rPr>
      <w:rFonts w:eastAsia="STZhongsong"/>
      <w:sz w:val="22"/>
      <w:lang w:val="en-GB" w:eastAsia="zh-CN"/>
    </w:rPr>
  </w:style>
  <w:style w:type="character" w:customStyle="1" w:styleId="BodyTextChar">
    <w:name w:val="Body Text Char"/>
    <w:link w:val="BodyText"/>
    <w:rPr>
      <w:sz w:val="22"/>
      <w:lang w:val="en-GB" w:eastAsia="en-US" w:bidi="ar-SA"/>
    </w:rPr>
  </w:style>
  <w:style w:type="character" w:customStyle="1" w:styleId="MarginTextChar">
    <w:name w:val="Margin Text Char"/>
    <w:link w:val="MarginText"/>
    <w:rPr>
      <w:rFonts w:eastAsia="STZhongsong"/>
      <w:sz w:val="22"/>
      <w:lang w:val="en-GB" w:eastAsia="zh-CN" w:bidi="ar-SA"/>
    </w:rPr>
  </w:style>
  <w:style w:type="numbering" w:styleId="111111">
    <w:name w:val="Outline List 2"/>
    <w:basedOn w:val="NoList"/>
    <w:pPr>
      <w:numPr>
        <w:numId w:val="1"/>
      </w:numPr>
    </w:pPr>
  </w:style>
  <w:style w:type="paragraph" w:customStyle="1" w:styleId="BODYDOCTITLE">
    <w:name w:val="BODY DOC TITLE"/>
    <w:basedOn w:val="bodycondstrongercentred"/>
    <w:rPr>
      <w:sz w:val="28"/>
    </w:rPr>
  </w:style>
  <w:style w:type="character" w:customStyle="1" w:styleId="bodypartyheadChar">
    <w:name w:val="body party head Char"/>
    <w:basedOn w:val="bodystrongerChar"/>
    <w:link w:val="bodypartyhead"/>
    <w:rPr>
      <w:rFonts w:eastAsia="SimSun"/>
      <w:b/>
      <w:caps/>
      <w:sz w:val="22"/>
      <w:szCs w:val="22"/>
      <w:lang w:val="en-GB" w:eastAsia="en-GB" w:bidi="ar-SA"/>
    </w:rPr>
  </w:style>
  <w:style w:type="paragraph" w:customStyle="1" w:styleId="Heading">
    <w:name w:val="Heading"/>
    <w:basedOn w:val="HouseStyleBaseCentred"/>
    <w:next w:val="MarginText"/>
    <w:qFormat/>
    <w:rsid w:val="00746291"/>
    <w:pPr>
      <w:keepNext/>
      <w:jc w:val="center"/>
    </w:pPr>
    <w:rPr>
      <w:rFonts w:ascii="Lato Black" w:hAnsi="Lato Black"/>
      <w:b/>
      <w:caps/>
      <w:color w:val="294767"/>
      <w:u w:val="single"/>
    </w:rPr>
  </w:style>
  <w:style w:type="paragraph" w:customStyle="1" w:styleId="AppHead">
    <w:name w:val="AppHead"/>
    <w:basedOn w:val="HouseStyleBaseCentred"/>
    <w:qFormat/>
    <w:pPr>
      <w:numPr>
        <w:numId w:val="4"/>
      </w:numPr>
      <w:jc w:val="center"/>
      <w:outlineLvl w:val="0"/>
    </w:pPr>
    <w:rPr>
      <w:b/>
      <w:caps/>
    </w:rPr>
  </w:style>
  <w:style w:type="paragraph" w:customStyle="1" w:styleId="RecitalNumbering">
    <w:name w:val="Recital Numbering"/>
    <w:basedOn w:val="HouseStyleBase"/>
    <w:qFormat/>
    <w:pPr>
      <w:numPr>
        <w:numId w:val="8"/>
      </w:numPr>
      <w:outlineLvl w:val="0"/>
    </w:pPr>
  </w:style>
  <w:style w:type="paragraph" w:customStyle="1" w:styleId="DefinitionNumbering1">
    <w:name w:val="Definition Numbering 1"/>
    <w:basedOn w:val="HouseStyleBase"/>
    <w:qFormat/>
    <w:rsid w:val="00AD177B"/>
    <w:pPr>
      <w:numPr>
        <w:ilvl w:val="2"/>
        <w:numId w:val="5"/>
      </w:numPr>
      <w:outlineLvl w:val="0"/>
    </w:pPr>
    <w:rPr>
      <w:rFonts w:ascii="Lato" w:hAnsi="Lato"/>
    </w:rPr>
  </w:style>
  <w:style w:type="paragraph" w:customStyle="1" w:styleId="DefinitionNumbering2">
    <w:name w:val="Definition Numbering 2"/>
    <w:basedOn w:val="HouseStyleBase"/>
    <w:qFormat/>
    <w:pPr>
      <w:numPr>
        <w:ilvl w:val="3"/>
        <w:numId w:val="5"/>
      </w:numPr>
      <w:outlineLvl w:val="1"/>
    </w:pPr>
  </w:style>
  <w:style w:type="paragraph" w:customStyle="1" w:styleId="DefinitionNumbering3">
    <w:name w:val="Definition Numbering 3"/>
    <w:basedOn w:val="HouseStyleBase"/>
    <w:qFormat/>
    <w:pPr>
      <w:numPr>
        <w:ilvl w:val="4"/>
        <w:numId w:val="5"/>
      </w:numPr>
      <w:outlineLvl w:val="2"/>
    </w:pPr>
  </w:style>
  <w:style w:type="paragraph" w:customStyle="1" w:styleId="DefinitionNumbering4">
    <w:name w:val="Definition Numbering 4"/>
    <w:basedOn w:val="HouseStyleBase"/>
    <w:pPr>
      <w:numPr>
        <w:ilvl w:val="5"/>
        <w:numId w:val="5"/>
      </w:numPr>
      <w:outlineLvl w:val="3"/>
    </w:pPr>
  </w:style>
  <w:style w:type="paragraph" w:customStyle="1" w:styleId="DefinitionNumbering5">
    <w:name w:val="Definition Numbering 5"/>
    <w:basedOn w:val="HouseStyleBase"/>
    <w:pPr>
      <w:numPr>
        <w:ilvl w:val="6"/>
        <w:numId w:val="5"/>
      </w:numPr>
      <w:outlineLvl w:val="4"/>
    </w:pPr>
  </w:style>
  <w:style w:type="paragraph" w:customStyle="1" w:styleId="DefinitionNumbering6">
    <w:name w:val="Definition Numbering 6"/>
    <w:basedOn w:val="HouseStyleBase"/>
    <w:pPr>
      <w:numPr>
        <w:ilvl w:val="7"/>
        <w:numId w:val="5"/>
      </w:numPr>
      <w:outlineLvl w:val="5"/>
    </w:pPr>
  </w:style>
  <w:style w:type="paragraph" w:customStyle="1" w:styleId="DefinitionNumbering7">
    <w:name w:val="Definition Numbering 7"/>
    <w:basedOn w:val="HouseStyleBase"/>
    <w:pPr>
      <w:numPr>
        <w:ilvl w:val="8"/>
        <w:numId w:val="5"/>
      </w:numPr>
      <w:outlineLvl w:val="6"/>
    </w:pPr>
  </w:style>
  <w:style w:type="paragraph" w:customStyle="1" w:styleId="DefinitionNumbering8">
    <w:name w:val="Definition Numbering 8"/>
    <w:basedOn w:val="HouseStyleBase"/>
    <w:pPr>
      <w:outlineLvl w:val="7"/>
    </w:pPr>
  </w:style>
  <w:style w:type="paragraph" w:customStyle="1" w:styleId="DefinitionNumbering9">
    <w:name w:val="Definition Numbering 9"/>
    <w:basedOn w:val="HouseStyleBase"/>
    <w:pPr>
      <w:outlineLvl w:val="8"/>
    </w:pPr>
  </w:style>
  <w:style w:type="paragraph" w:customStyle="1" w:styleId="SchPart">
    <w:name w:val="SchPart"/>
    <w:basedOn w:val="HouseStyleBaseCentred"/>
    <w:next w:val="MarginText"/>
    <w:qFormat/>
    <w:pPr>
      <w:keepNext/>
      <w:numPr>
        <w:ilvl w:val="1"/>
        <w:numId w:val="6"/>
      </w:numPr>
      <w:jc w:val="center"/>
      <w:outlineLvl w:val="1"/>
    </w:pPr>
    <w:rPr>
      <w:b/>
    </w:rPr>
  </w:style>
  <w:style w:type="paragraph" w:styleId="ListBullet3">
    <w:name w:val="List Bullet 3"/>
    <w:basedOn w:val="HouseStyleBase"/>
    <w:pPr>
      <w:numPr>
        <w:ilvl w:val="2"/>
        <w:numId w:val="7"/>
      </w:numPr>
    </w:pPr>
  </w:style>
  <w:style w:type="paragraph" w:styleId="ListBullet4">
    <w:name w:val="List Bullet 4"/>
    <w:basedOn w:val="HouseStyleBase"/>
    <w:pPr>
      <w:numPr>
        <w:ilvl w:val="3"/>
        <w:numId w:val="7"/>
      </w:numPr>
    </w:pPr>
  </w:style>
  <w:style w:type="paragraph" w:styleId="ListBullet5">
    <w:name w:val="List Bullet 5"/>
    <w:basedOn w:val="HouseStyleBase"/>
    <w:pPr>
      <w:numPr>
        <w:ilvl w:val="4"/>
        <w:numId w:val="7"/>
      </w:numPr>
    </w:pPr>
  </w:style>
  <w:style w:type="paragraph" w:customStyle="1" w:styleId="ListBullet6">
    <w:name w:val="List Bullet 6"/>
    <w:basedOn w:val="HouseStyleBase"/>
    <w:pPr>
      <w:numPr>
        <w:ilvl w:val="5"/>
        <w:numId w:val="7"/>
      </w:numPr>
    </w:pPr>
  </w:style>
  <w:style w:type="paragraph" w:customStyle="1" w:styleId="ListBullet7">
    <w:name w:val="List Bullet 7"/>
    <w:basedOn w:val="HouseStyleBase"/>
    <w:pPr>
      <w:numPr>
        <w:ilvl w:val="6"/>
        <w:numId w:val="7"/>
      </w:numPr>
    </w:pPr>
  </w:style>
  <w:style w:type="paragraph" w:customStyle="1" w:styleId="ListBullet8">
    <w:name w:val="List Bullet 8"/>
    <w:basedOn w:val="HouseStyleBase"/>
    <w:pPr>
      <w:numPr>
        <w:ilvl w:val="7"/>
        <w:numId w:val="7"/>
      </w:numPr>
    </w:pPr>
  </w:style>
  <w:style w:type="paragraph" w:customStyle="1" w:styleId="ListBullet9">
    <w:name w:val="List Bullet 9"/>
    <w:basedOn w:val="HouseStyleBase"/>
    <w:pPr>
      <w:numPr>
        <w:ilvl w:val="8"/>
        <w:numId w:val="7"/>
      </w:numPr>
    </w:pPr>
  </w:style>
  <w:style w:type="paragraph" w:customStyle="1" w:styleId="ScheduleL1">
    <w:name w:val="Schedule L1"/>
    <w:basedOn w:val="HouseStyleBase"/>
    <w:qFormat/>
    <w:pPr>
      <w:numPr>
        <w:numId w:val="3"/>
      </w:numPr>
      <w:outlineLvl w:val="0"/>
    </w:pPr>
  </w:style>
  <w:style w:type="paragraph" w:customStyle="1" w:styleId="ScheduleL2">
    <w:name w:val="Schedule L2"/>
    <w:basedOn w:val="HouseStyleBase"/>
    <w:qFormat/>
    <w:pPr>
      <w:numPr>
        <w:ilvl w:val="1"/>
        <w:numId w:val="3"/>
      </w:numPr>
      <w:outlineLvl w:val="1"/>
    </w:pPr>
  </w:style>
  <w:style w:type="paragraph" w:customStyle="1" w:styleId="ScheduleL3">
    <w:name w:val="Schedule L3"/>
    <w:basedOn w:val="HouseStyleBase"/>
    <w:qFormat/>
    <w:pPr>
      <w:numPr>
        <w:ilvl w:val="2"/>
        <w:numId w:val="3"/>
      </w:numPr>
      <w:outlineLvl w:val="2"/>
    </w:pPr>
  </w:style>
  <w:style w:type="paragraph" w:customStyle="1" w:styleId="ScheduleL4">
    <w:name w:val="Schedule L4"/>
    <w:basedOn w:val="HouseStyleBase"/>
    <w:qFormat/>
    <w:pPr>
      <w:numPr>
        <w:ilvl w:val="3"/>
        <w:numId w:val="3"/>
      </w:numPr>
      <w:outlineLvl w:val="3"/>
    </w:pPr>
  </w:style>
  <w:style w:type="paragraph" w:customStyle="1" w:styleId="ScheduleL5">
    <w:name w:val="Schedule L5"/>
    <w:basedOn w:val="HouseStyleBase"/>
    <w:qFormat/>
    <w:pPr>
      <w:numPr>
        <w:ilvl w:val="4"/>
        <w:numId w:val="3"/>
      </w:numPr>
      <w:outlineLvl w:val="4"/>
    </w:pPr>
  </w:style>
  <w:style w:type="paragraph" w:customStyle="1" w:styleId="ScheduleL6">
    <w:name w:val="Schedule L6"/>
    <w:basedOn w:val="HouseStyleBase"/>
    <w:qFormat/>
    <w:pPr>
      <w:numPr>
        <w:ilvl w:val="5"/>
        <w:numId w:val="3"/>
      </w:numPr>
      <w:outlineLvl w:val="5"/>
    </w:pPr>
  </w:style>
  <w:style w:type="paragraph" w:customStyle="1" w:styleId="ScheduleL7">
    <w:name w:val="Schedule L7"/>
    <w:basedOn w:val="HouseStyleBase"/>
    <w:qFormat/>
    <w:pPr>
      <w:numPr>
        <w:ilvl w:val="6"/>
        <w:numId w:val="3"/>
      </w:numPr>
      <w:outlineLvl w:val="6"/>
    </w:pPr>
  </w:style>
  <w:style w:type="paragraph" w:customStyle="1" w:styleId="ScheduleL8">
    <w:name w:val="Schedule L8"/>
    <w:basedOn w:val="HouseStyleBase"/>
    <w:qFormat/>
    <w:pPr>
      <w:numPr>
        <w:ilvl w:val="7"/>
        <w:numId w:val="3"/>
      </w:numPr>
      <w:outlineLvl w:val="7"/>
    </w:pPr>
  </w:style>
  <w:style w:type="paragraph" w:customStyle="1" w:styleId="ScheduleL9">
    <w:name w:val="Schedule L9"/>
    <w:basedOn w:val="HouseStyleBase"/>
    <w:qFormat/>
    <w:pPr>
      <w:numPr>
        <w:ilvl w:val="8"/>
        <w:numId w:val="3"/>
      </w:numPr>
      <w:outlineLvl w:val="8"/>
    </w:pPr>
  </w:style>
  <w:style w:type="paragraph" w:styleId="BodyText2">
    <w:name w:val="Body Text 2"/>
    <w:basedOn w:val="Normal"/>
    <w:pPr>
      <w:spacing w:after="120"/>
    </w:pPr>
  </w:style>
  <w:style w:type="paragraph" w:customStyle="1" w:styleId="HouseStyleBaseCentred">
    <w:name w:val="House Style Base Centred"/>
    <w:pPr>
      <w:adjustRightInd w:val="0"/>
      <w:spacing w:after="240"/>
    </w:pPr>
    <w:rPr>
      <w:rFonts w:eastAsia="STZhongsong"/>
      <w:sz w:val="22"/>
      <w:lang w:val="en-GB" w:eastAsia="zh-CN"/>
    </w:rPr>
  </w:style>
  <w:style w:type="paragraph" w:customStyle="1" w:styleId="MarginTextHang">
    <w:name w:val="Margin Text Hang"/>
    <w:basedOn w:val="HouseStyleBase"/>
    <w:pPr>
      <w:overflowPunct w:val="0"/>
      <w:autoSpaceDE w:val="0"/>
      <w:autoSpaceDN w:val="0"/>
      <w:ind w:left="720" w:hanging="720"/>
      <w:textAlignment w:val="baseline"/>
    </w:pPr>
  </w:style>
  <w:style w:type="paragraph" w:customStyle="1" w:styleId="SchSection">
    <w:name w:val="SchSection"/>
    <w:basedOn w:val="HouseStyleBaseCentred"/>
    <w:next w:val="MarginText"/>
    <w:qFormat/>
    <w:pPr>
      <w:keepNext/>
      <w:numPr>
        <w:ilvl w:val="2"/>
        <w:numId w:val="6"/>
      </w:numPr>
      <w:jc w:val="center"/>
      <w:outlineLvl w:val="2"/>
    </w:pPr>
    <w:rPr>
      <w:b/>
    </w:rPr>
  </w:style>
  <w:style w:type="paragraph" w:customStyle="1" w:styleId="Table-followingparagraph">
    <w:name w:val="Table - following paragraph"/>
    <w:basedOn w:val="HouseStyleBase"/>
    <w:next w:val="MarginText"/>
    <w:qFormat/>
    <w:pPr>
      <w:spacing w:after="0"/>
    </w:pPr>
  </w:style>
  <w:style w:type="paragraph" w:customStyle="1" w:styleId="Table-Text">
    <w:name w:val="Table - Text"/>
    <w:basedOn w:val="HouseStyleBase"/>
    <w:qFormat/>
    <w:pPr>
      <w:spacing w:before="120" w:after="120"/>
      <w:jc w:val="left"/>
    </w:pPr>
  </w:style>
  <w:style w:type="paragraph" w:customStyle="1" w:styleId="AppPart">
    <w:name w:val="AppPart"/>
    <w:basedOn w:val="HouseStyleBaseCentred"/>
    <w:qFormat/>
    <w:pPr>
      <w:keepNext/>
      <w:numPr>
        <w:ilvl w:val="1"/>
        <w:numId w:val="4"/>
      </w:numPr>
      <w:jc w:val="center"/>
      <w:outlineLvl w:val="1"/>
    </w:pPr>
    <w:rPr>
      <w:b/>
    </w:rPr>
  </w:style>
  <w:style w:type="paragraph" w:customStyle="1" w:styleId="RecitalNumbering2">
    <w:name w:val="Recital Numbering 2"/>
    <w:basedOn w:val="HouseStyleBase"/>
    <w:qFormat/>
    <w:pPr>
      <w:numPr>
        <w:ilvl w:val="1"/>
        <w:numId w:val="8"/>
      </w:numPr>
      <w:outlineLvl w:val="1"/>
    </w:pPr>
  </w:style>
  <w:style w:type="paragraph" w:customStyle="1" w:styleId="RecitalNumbering3">
    <w:name w:val="Recital Numbering 3"/>
    <w:basedOn w:val="HouseStyleBase"/>
    <w:qFormat/>
    <w:pPr>
      <w:numPr>
        <w:ilvl w:val="2"/>
        <w:numId w:val="8"/>
      </w:numPr>
      <w:outlineLvl w:val="2"/>
    </w:pPr>
  </w:style>
  <w:style w:type="character" w:customStyle="1" w:styleId="bodychar0">
    <w:name w:val="body char"/>
    <w:basedOn w:val="bodyChar"/>
    <w:rPr>
      <w:rFonts w:eastAsia="SimSun"/>
      <w:sz w:val="22"/>
      <w:szCs w:val="24"/>
      <w:lang w:val="en-GB" w:eastAsia="en-GB" w:bidi="ar-SA"/>
    </w:rPr>
  </w:style>
  <w:style w:type="character" w:customStyle="1" w:styleId="bodycondstrongercentredchar0">
    <w:name w:val="body cond stronger centred char"/>
    <w:basedOn w:val="bodycondstrongercentredChar"/>
    <w:rPr>
      <w:rFonts w:eastAsia="SimSun"/>
      <w:b/>
      <w:caps/>
      <w:spacing w:val="-3"/>
      <w:sz w:val="22"/>
      <w:szCs w:val="22"/>
      <w:lang w:val="en-GB" w:eastAsia="en-GB" w:bidi="ar-SA"/>
    </w:rPr>
  </w:style>
  <w:style w:type="character" w:customStyle="1" w:styleId="HouseStyleBaseChar">
    <w:name w:val="House Style Base Char"/>
    <w:link w:val="HouseStyleBase"/>
    <w:rPr>
      <w:rFonts w:eastAsia="STZhongsong"/>
      <w:sz w:val="22"/>
      <w:lang w:eastAsia="zh-CN"/>
    </w:rPr>
  </w:style>
  <w:style w:type="character" w:customStyle="1" w:styleId="BodyTextIndentChar">
    <w:name w:val="Body Text Indent Char"/>
    <w:basedOn w:val="HouseStyleBaseChar"/>
    <w:link w:val="BodyTextIndent"/>
    <w:rPr>
      <w:rFonts w:eastAsia="STZhongsong"/>
      <w:sz w:val="22"/>
      <w:lang w:val="en-GB" w:eastAsia="zh-CN"/>
    </w:rPr>
  </w:style>
  <w:style w:type="character" w:customStyle="1" w:styleId="bodypartyheadchar0">
    <w:name w:val="body party head char"/>
    <w:rPr>
      <w:rFonts w:eastAsia="SimSun"/>
      <w:b/>
      <w:caps/>
      <w:sz w:val="22"/>
      <w:szCs w:val="22"/>
      <w:lang w:val="en-GB" w:eastAsia="en-GB" w:bidi="ar-SA"/>
    </w:rPr>
  </w:style>
  <w:style w:type="character" w:customStyle="1" w:styleId="bodystrongchar0">
    <w:name w:val="body strong char"/>
    <w:basedOn w:val="bodystrongChar"/>
    <w:rPr>
      <w:rFonts w:eastAsia="SimSun"/>
      <w:b/>
      <w:sz w:val="22"/>
      <w:szCs w:val="24"/>
      <w:lang w:val="en-GB" w:eastAsia="en-GB" w:bidi="ar-SA"/>
    </w:rPr>
  </w:style>
  <w:style w:type="paragraph" w:customStyle="1" w:styleId="BodyTextIndent9">
    <w:name w:val="Body Text Indent 9"/>
    <w:basedOn w:val="HouseStyleBase"/>
    <w:link w:val="BodyTextIndent9Char"/>
    <w:qFormat/>
    <w:pPr>
      <w:ind w:left="5760"/>
    </w:pPr>
  </w:style>
  <w:style w:type="character" w:customStyle="1" w:styleId="BodyTextIndent9Char">
    <w:name w:val="Body Text Indent 9 Char"/>
    <w:basedOn w:val="MarginTextChar"/>
    <w:link w:val="BodyTextIndent9"/>
    <w:rPr>
      <w:rFonts w:eastAsia="STZhongsong"/>
      <w:sz w:val="22"/>
      <w:lang w:val="en-GB" w:eastAsia="zh-CN" w:bidi="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SimSun" w:hAnsi="Tahoma" w:cs="Tahoma"/>
      <w:sz w:val="16"/>
      <w:szCs w:val="16"/>
      <w:lang w:val="en-GB" w:eastAsia="zh-CN"/>
    </w:rPr>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eastAsia="SimSun"/>
      <w:sz w:val="16"/>
      <w:szCs w:val="16"/>
      <w:lang w:val="en-GB" w:eastAsia="zh-CN"/>
    </w:rPr>
  </w:style>
  <w:style w:type="paragraph" w:styleId="BodyTextFirstIndent">
    <w:name w:val="Body Text First Indent"/>
    <w:basedOn w:val="BodyText"/>
    <w:link w:val="BodyTextFirstIndentChar"/>
    <w:pPr>
      <w:overflowPunct/>
      <w:autoSpaceDE/>
      <w:autoSpaceDN/>
      <w:adjustRightInd/>
      <w:spacing w:after="0"/>
      <w:ind w:firstLine="36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Pr>
      <w:rFonts w:eastAsia="SimSun"/>
      <w:sz w:val="22"/>
      <w:szCs w:val="24"/>
      <w:lang w:val="en-GB" w:eastAsia="zh-CN" w:bidi="ar-SA"/>
    </w:rPr>
  </w:style>
  <w:style w:type="paragraph" w:styleId="BodyTextFirstIndent2">
    <w:name w:val="Body Text First Indent 2"/>
    <w:basedOn w:val="BodyTextIndent"/>
    <w:link w:val="BodyTextFirstIndent2Char"/>
    <w:pPr>
      <w:numPr>
        <w:numId w:val="0"/>
      </w:numPr>
      <w:adjustRightInd/>
      <w:spacing w:after="0"/>
      <w:ind w:left="360" w:firstLine="360"/>
      <w:jc w:val="left"/>
    </w:pPr>
    <w:rPr>
      <w:rFonts w:eastAsia="SimSun"/>
      <w:szCs w:val="24"/>
    </w:rPr>
  </w:style>
  <w:style w:type="character" w:customStyle="1" w:styleId="BodyTextFirstIndent2Char">
    <w:name w:val="Body Text First Indent 2 Char"/>
    <w:basedOn w:val="BodyTextIndentChar"/>
    <w:link w:val="BodyTextFirstIndent2"/>
    <w:rPr>
      <w:rFonts w:eastAsia="SimSun"/>
      <w:sz w:val="22"/>
      <w:szCs w:val="24"/>
      <w:lang w:val="en-GB" w:eastAsia="zh-CN"/>
    </w:rPr>
  </w:style>
  <w:style w:type="character" w:styleId="BookTitle">
    <w:name w:val="Book Title"/>
    <w:basedOn w:val="DefaultParagraphFont"/>
    <w:uiPriority w:val="33"/>
    <w:rPr>
      <w:b/>
      <w:bCs/>
      <w:smallCaps/>
      <w:spacing w:val="5"/>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SimSun"/>
      <w:sz w:val="22"/>
      <w:szCs w:val="24"/>
      <w:lang w:val="en-GB" w:eastAsia="zh-CN"/>
    </w:rPr>
  </w:style>
  <w:style w:type="table" w:styleId="Colou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u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Shading">
    <w:name w:val="Colorful Shading"/>
    <w:basedOn w:val="TableNormal"/>
    <w:uiPriority w:val="7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SimSun"/>
      <w:lang w:val="en-GB" w:eastAsia="zh-CN"/>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SimSun"/>
      <w:b/>
      <w:bCs/>
      <w:lang w:val="en-GB" w:eastAsia="zh-CN"/>
    </w:r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tyle>
  <w:style w:type="character" w:customStyle="1" w:styleId="DateChar">
    <w:name w:val="Date Char"/>
    <w:basedOn w:val="DefaultParagraphFont"/>
    <w:link w:val="Date"/>
    <w:rPr>
      <w:rFonts w:eastAsia="SimSun"/>
      <w:sz w:val="22"/>
      <w:szCs w:val="24"/>
      <w:lang w:val="en-GB" w:eastAsia="zh-CN"/>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SimSun" w:hAnsi="Tahoma" w:cs="Tahoma"/>
      <w:sz w:val="16"/>
      <w:szCs w:val="16"/>
      <w:lang w:val="en-GB" w:eastAsia="zh-CN"/>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eastAsia="SimSun"/>
      <w:sz w:val="22"/>
      <w:szCs w:val="24"/>
      <w:lang w:val="en-GB" w:eastAsia="zh-CN"/>
    </w:rPr>
  </w:style>
  <w:style w:type="character" w:styleId="Emphasis">
    <w:name w:val="Emphasis"/>
    <w:basedOn w:val="DefaultParagraphFont"/>
    <w:rPr>
      <w:i/>
      <w:iC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Pr>
      <w:rFonts w:asciiTheme="majorHAnsi" w:eastAsiaTheme="majorEastAsia" w:hAnsiTheme="majorHAnsi" w:cstheme="majorBidi"/>
      <w:sz w:val="20"/>
      <w:szCs w:val="20"/>
    </w:rPr>
  </w:style>
  <w:style w:type="character" w:styleId="FollowedHyperlink">
    <w:name w:val="FollowedHyperlink"/>
    <w:basedOn w:val="DefaultParagraphFont"/>
    <w:rPr>
      <w:color w:val="800080" w:themeColor="followedHyperlink"/>
      <w:u w:val="single"/>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eastAsia="SimSun"/>
      <w:i/>
      <w:iCs/>
      <w:sz w:val="22"/>
      <w:szCs w:val="24"/>
      <w:lang w:val="en-GB" w:eastAsia="zh-CN"/>
    </w:rPr>
  </w:style>
  <w:style w:type="character" w:styleId="HTMLCite">
    <w:name w:val="HTML Cite"/>
    <w:basedOn w:val="DefaultParagraphFont"/>
    <w:rPr>
      <w:i/>
      <w:iCs/>
    </w:rPr>
  </w:style>
  <w:style w:type="character" w:styleId="HTMLCode">
    <w:name w:val="HTML Code"/>
    <w:basedOn w:val="DefaultParagraphFont"/>
    <w:rPr>
      <w:rFonts w:ascii="Consolas" w:hAnsi="Consolas"/>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nsolas" w:hAnsi="Consolas"/>
      <w:sz w:val="20"/>
      <w:szCs w:val="20"/>
    </w:rPr>
  </w:style>
  <w:style w:type="paragraph" w:styleId="HTMLPreformatted">
    <w:name w:val="HTML Preformatted"/>
    <w:basedOn w:val="Normal"/>
    <w:link w:val="HTMLPreformattedChar"/>
    <w:rPr>
      <w:rFonts w:ascii="Consolas" w:hAnsi="Consolas"/>
      <w:sz w:val="20"/>
      <w:szCs w:val="20"/>
    </w:rPr>
  </w:style>
  <w:style w:type="character" w:customStyle="1" w:styleId="HTMLPreformattedChar">
    <w:name w:val="HTML Preformatted Char"/>
    <w:basedOn w:val="DefaultParagraphFont"/>
    <w:link w:val="HTMLPreformatted"/>
    <w:rPr>
      <w:rFonts w:ascii="Consolas" w:eastAsia="SimSun" w:hAnsi="Consolas"/>
      <w:lang w:val="en-GB" w:eastAsia="zh-CN"/>
    </w:rPr>
  </w:style>
  <w:style w:type="character" w:styleId="HTMLSample">
    <w:name w:val="HTML Sample"/>
    <w:basedOn w:val="DefaultParagraphFont"/>
    <w:rPr>
      <w:rFonts w:ascii="Consolas" w:hAnsi="Consolas"/>
      <w:sz w:val="24"/>
      <w:szCs w:val="24"/>
    </w:rPr>
  </w:style>
  <w:style w:type="character" w:styleId="HTMLTypewriter">
    <w:name w:val="HTML Typewriter"/>
    <w:basedOn w:val="DefaultParagraphFont"/>
    <w:rPr>
      <w:rFonts w:ascii="Consolas" w:hAnsi="Consolas"/>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themeColor="hyperlink"/>
      <w:u w:val="single"/>
    </w:r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Theme="majorHAnsi" w:eastAsiaTheme="majorEastAsia" w:hAnsiTheme="majorHAnsi" w:cstheme="majorBidi"/>
      <w:b/>
      <w:bCs/>
    </w:rPr>
  </w:style>
  <w:style w:type="character" w:styleId="IntenseEmphasis">
    <w:name w:val="Intense Emphasis"/>
    <w:basedOn w:val="DefaultParagraphFont"/>
    <w:uiPriority w:val="21"/>
    <w:rPr>
      <w:b/>
      <w:bCs/>
      <w:i/>
      <w:iCs/>
      <w:color w:val="4F81BD" w:themeColor="accent1"/>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SimSun"/>
      <w:b/>
      <w:bCs/>
      <w:i/>
      <w:iCs/>
      <w:color w:val="4F81BD" w:themeColor="accent1"/>
      <w:sz w:val="22"/>
      <w:szCs w:val="24"/>
      <w:lang w:val="en-GB" w:eastAsia="zh-CN"/>
    </w:rPr>
  </w:style>
  <w:style w:type="character" w:styleId="IntenseReference">
    <w:name w:val="Intense Reference"/>
    <w:basedOn w:val="DefaultParagraphFont"/>
    <w:uiPriority w:val="32"/>
    <w:rPr>
      <w:b/>
      <w:bCs/>
      <w:smallCaps/>
      <w:color w:val="C0504D" w:themeColor="accent2"/>
      <w:spacing w:val="5"/>
      <w:u w:val="single"/>
    </w:r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9"/>
      </w:numPr>
      <w:contextualSpacing/>
    </w:pPr>
  </w:style>
  <w:style w:type="paragraph" w:styleId="ListNumber2">
    <w:name w:val="List Number 2"/>
    <w:basedOn w:val="Normal"/>
    <w:pPr>
      <w:numPr>
        <w:numId w:val="10"/>
      </w:numPr>
      <w:contextualSpacing/>
    </w:pPr>
  </w:style>
  <w:style w:type="paragraph" w:styleId="ListNumber3">
    <w:name w:val="List Number 3"/>
    <w:basedOn w:val="Normal"/>
    <w:pPr>
      <w:numPr>
        <w:numId w:val="11"/>
      </w:numPr>
      <w:contextualSpacing/>
    </w:pPr>
  </w:style>
  <w:style w:type="paragraph" w:styleId="ListNumber4">
    <w:name w:val="List Number 4"/>
    <w:basedOn w:val="Normal"/>
    <w:pPr>
      <w:numPr>
        <w:numId w:val="12"/>
      </w:numPr>
      <w:contextualSpacing/>
    </w:pPr>
  </w:style>
  <w:style w:type="paragraph" w:styleId="ListNumber5">
    <w:name w:val="List Number 5"/>
    <w:basedOn w:val="Normal"/>
    <w:pPr>
      <w:numPr>
        <w:numId w:val="13"/>
      </w:numPr>
      <w:contextualSpacing/>
    </w:pPr>
  </w:style>
  <w:style w:type="paragraph" w:styleId="ListParagraph">
    <w:name w:val="List Paragraph"/>
    <w:basedOn w:val="Normal"/>
    <w:uiPriority w:val="1"/>
    <w:qFormat/>
    <w:pPr>
      <w:ind w:left="720"/>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val="en-GB" w:eastAsia="zh-CN"/>
    </w:rPr>
  </w:style>
  <w:style w:type="character" w:customStyle="1" w:styleId="MacroTextChar">
    <w:name w:val="Macro Text Char"/>
    <w:basedOn w:val="DefaultParagraphFont"/>
    <w:link w:val="MacroText"/>
    <w:rPr>
      <w:rFonts w:ascii="Consolas" w:eastAsia="SimSun" w:hAnsi="Consolas"/>
      <w:lang w:val="en-GB" w:eastAsia="zh-CN"/>
    </w:r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rPr>
      <w:rFonts w:eastAsia="SimSun"/>
      <w:sz w:val="22"/>
      <w:szCs w:val="24"/>
      <w:lang w:val="en-GB" w:eastAsia="zh-CN"/>
    </w:rPr>
  </w:style>
  <w:style w:type="paragraph" w:styleId="NormalWeb">
    <w:name w:val="Normal (Web)"/>
    <w:basedOn w:val="Normal"/>
    <w:rPr>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SimSun"/>
      <w:sz w:val="22"/>
      <w:szCs w:val="24"/>
      <w:lang w:val="en-GB" w:eastAsia="zh-CN"/>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rPr>
      <w:rFonts w:ascii="Consolas" w:hAnsi="Consolas"/>
      <w:sz w:val="21"/>
      <w:szCs w:val="21"/>
    </w:rPr>
  </w:style>
  <w:style w:type="character" w:customStyle="1" w:styleId="PlainTextChar">
    <w:name w:val="Plain Text Char"/>
    <w:basedOn w:val="DefaultParagraphFont"/>
    <w:link w:val="PlainText"/>
    <w:rPr>
      <w:rFonts w:ascii="Consolas" w:eastAsia="SimSun" w:hAnsi="Consolas"/>
      <w:sz w:val="21"/>
      <w:szCs w:val="21"/>
      <w:lang w:val="en-GB" w:eastAsia="zh-CN"/>
    </w:rPr>
  </w:style>
  <w:style w:type="paragraph" w:styleId="Quote">
    <w:name w:val="Quote"/>
    <w:basedOn w:val="Normal"/>
    <w:next w:val="Normal"/>
    <w:link w:val="QuoteChar"/>
    <w:uiPriority w:val="29"/>
    <w:rPr>
      <w:i/>
      <w:iCs/>
      <w:color w:val="000000" w:themeColor="text1"/>
    </w:rPr>
  </w:style>
  <w:style w:type="character" w:customStyle="1" w:styleId="QuoteChar">
    <w:name w:val="Quote Char"/>
    <w:basedOn w:val="DefaultParagraphFont"/>
    <w:link w:val="Quote"/>
    <w:uiPriority w:val="29"/>
    <w:rPr>
      <w:rFonts w:eastAsia="SimSun"/>
      <w:i/>
      <w:iCs/>
      <w:color w:val="000000" w:themeColor="text1"/>
      <w:sz w:val="22"/>
      <w:szCs w:val="24"/>
      <w:lang w:val="en-GB" w:eastAsia="zh-CN"/>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SimSun"/>
      <w:sz w:val="22"/>
      <w:szCs w:val="24"/>
      <w:lang w:val="en-GB" w:eastAsia="zh-CN"/>
    </w:rPr>
  </w:style>
  <w:style w:type="paragraph" w:styleId="Signature">
    <w:name w:val="Signature"/>
    <w:basedOn w:val="Normal"/>
    <w:link w:val="SignatureChar"/>
    <w:pPr>
      <w:ind w:left="4252"/>
    </w:pPr>
  </w:style>
  <w:style w:type="character" w:customStyle="1" w:styleId="SignatureChar">
    <w:name w:val="Signature Char"/>
    <w:basedOn w:val="DefaultParagraphFont"/>
    <w:link w:val="Signature"/>
    <w:rPr>
      <w:rFonts w:eastAsia="SimSun"/>
      <w:sz w:val="22"/>
      <w:szCs w:val="24"/>
      <w:lang w:val="en-GB" w:eastAsia="zh-CN"/>
    </w:rPr>
  </w:style>
  <w:style w:type="character" w:styleId="Strong">
    <w:name w:val="Strong"/>
    <w:basedOn w:val="DefaultParagraphFont"/>
    <w:rPr>
      <w:b/>
      <w:bCs/>
    </w:rPr>
  </w:style>
  <w:style w:type="paragraph" w:styleId="Subtitle">
    <w:name w:val="Subtitle"/>
    <w:basedOn w:val="Normal"/>
    <w:next w:val="Normal"/>
    <w:link w:val="SubtitleChar"/>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val="en-GB" w:eastAsia="zh-CN"/>
    </w:rPr>
  </w:style>
  <w:style w:type="character" w:styleId="SubtleEmphasis">
    <w:name w:val="Subtle Emphasis"/>
    <w:basedOn w:val="DefaultParagraphFont"/>
    <w:uiPriority w:val="19"/>
    <w:rPr>
      <w:i/>
      <w:iCs/>
      <w:color w:val="808080" w:themeColor="text1" w:themeTint="7F"/>
    </w:rPr>
  </w:style>
  <w:style w:type="character" w:styleId="SubtleReference">
    <w:name w:val="Subtle Reference"/>
    <w:basedOn w:val="DefaultParagraphFont"/>
    <w:uiPriority w:val="31"/>
    <w:rPr>
      <w:smallCaps/>
      <w:color w:val="C0504D" w:themeColor="accent2"/>
      <w:u w:val="single"/>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GB" w:eastAsia="zh-CN"/>
    </w:rPr>
  </w:style>
  <w:style w:type="paragraph" w:styleId="TOCHeading">
    <w:name w:val="TOC Heading"/>
    <w:basedOn w:val="Heading1"/>
    <w:next w:val="Normal"/>
    <w:uiPriority w:val="39"/>
    <w:semiHidden/>
    <w:unhideWhenUsed/>
    <w:qFormat/>
    <w:pPr>
      <w:keepLines/>
      <w:numPr>
        <w:numId w:val="0"/>
      </w:numPr>
      <w:adjustRightInd/>
      <w:spacing w:before="480" w:after="0"/>
      <w:jc w:val="left"/>
      <w:outlineLvl w:val="9"/>
    </w:pPr>
    <w:rPr>
      <w:rFonts w:asciiTheme="majorHAnsi" w:eastAsiaTheme="majorEastAsia" w:hAnsiTheme="majorHAnsi" w:cstheme="majorBidi"/>
      <w:bCs w:val="0"/>
      <w:caps/>
      <w:color w:val="365F91" w:themeColor="accent1" w:themeShade="BF"/>
      <w:sz w:val="28"/>
      <w:szCs w:val="28"/>
    </w:rPr>
  </w:style>
  <w:style w:type="paragraph" w:styleId="Revision">
    <w:name w:val="Revision"/>
    <w:hidden/>
    <w:uiPriority w:val="99"/>
    <w:semiHidden/>
    <w:rsid w:val="008D1844"/>
    <w:rPr>
      <w:rFonts w:eastAsia="SimSun"/>
      <w:sz w:val="22"/>
      <w:szCs w:val="24"/>
      <w:lang w:val="en-GB" w:eastAsia="zh-CN"/>
    </w:rPr>
  </w:style>
  <w:style w:type="character" w:customStyle="1" w:styleId="Heading3Char">
    <w:name w:val="Heading 3 Char"/>
    <w:aliases w:val="Level 1 - 1 Char,Minor Char,Heading 3 Char1 Char,Heading 3 Char Char1 Char,Heading 3 Char1 Char Char Char,Heading 3 Char Char1 Char Char Char,Heading 3 Char1 Char1 Char,Heading 3 Char Char1 Char1 Char,Lev 3 Char,Level 1 - 2 Char,h3 Char"/>
    <w:link w:val="Heading3"/>
    <w:rsid w:val="00FF6AFE"/>
    <w:rPr>
      <w:rFonts w:ascii="Lato" w:eastAsia="STZhongsong" w:hAnsi="Lato"/>
      <w:szCs w:val="18"/>
      <w:lang w:val="en-GB" w:eastAsia="zh-CN"/>
    </w:rPr>
  </w:style>
  <w:style w:type="character" w:customStyle="1" w:styleId="Heading2Char">
    <w:name w:val="Heading 2 Char"/>
    <w:aliases w:val="h2 Char,Reset numbering Char,Major Char,Heading 2 Char2 Char,Heading 2 Char Char2 Char,Heading 2 Char1 Char Char Char,Heading 2 Char Char1 Char Char Char,Heading 2 Char1 Char1 Char,Heading 2 Char Char1 Char1 Char,Lev 2 Char,H2 Char"/>
    <w:link w:val="Heading2"/>
    <w:rsid w:val="00FF6AFE"/>
    <w:rPr>
      <w:rFonts w:ascii="Lato" w:eastAsia="STZhongsong" w:hAnsi="Lato"/>
      <w:szCs w:val="18"/>
      <w:lang w:val="en-GB" w:eastAsia="zh-CN"/>
    </w:rPr>
  </w:style>
  <w:style w:type="character" w:customStyle="1" w:styleId="BodyTextIndent2Char">
    <w:name w:val="Body Text Indent 2 Char"/>
    <w:link w:val="BodyTextIndent2"/>
    <w:rsid w:val="00FF6AFE"/>
    <w:rPr>
      <w:rFonts w:ascii="Lato" w:eastAsia="STZhongsong" w:hAnsi="Lato"/>
      <w:szCs w:val="18"/>
      <w:lang w:val="en-GB" w:eastAsia="zh-CN"/>
    </w:rPr>
  </w:style>
  <w:style w:type="character" w:styleId="UnresolvedMention">
    <w:name w:val="Unresolved Mention"/>
    <w:basedOn w:val="DefaultParagraphFont"/>
    <w:uiPriority w:val="99"/>
    <w:unhideWhenUsed/>
    <w:rsid w:val="00A07EDE"/>
    <w:rPr>
      <w:color w:val="605E5C"/>
      <w:shd w:val="clear" w:color="auto" w:fill="E1DFDD"/>
    </w:rPr>
  </w:style>
  <w:style w:type="character" w:customStyle="1" w:styleId="Heading1Char">
    <w:name w:val="Heading 1 Char"/>
    <w:aliases w:val="1 Char,Part Char,Chapter Heading Char,Section Heading Char,level 1 Char,Level 1 Head Char,H1 Char,Titre 1 SQ Char,Lev 1 Char,h1 Char,PA Chapter Char,h11 Char,h12 Char,h13 Char,h14 Char,h15 Char,h16 Char,h17 Char,numbered indent 1 Char"/>
    <w:basedOn w:val="DefaultParagraphFont"/>
    <w:link w:val="Heading1"/>
    <w:rsid w:val="00746291"/>
    <w:rPr>
      <w:rFonts w:ascii="Lato" w:eastAsia="STZhongsong" w:hAnsi="Lato"/>
      <w:bCs/>
      <w:color w:val="294767"/>
      <w:sz w:val="14"/>
      <w:szCs w:val="14"/>
      <w:lang w:val="en-GB" w:eastAsia="zh-CN" w:bidi="en-GB"/>
    </w:rPr>
  </w:style>
  <w:style w:type="character" w:customStyle="1" w:styleId="Heading4Char">
    <w:name w:val="Heading 4 Char"/>
    <w:aliases w:val="Lev 4 Char,h4 Char,PA Micro Section Char,Sub-Minor Char,4 Char,Paragraph Title Char,Te Char,H4 Char,(Alt+4) Char,Sub sub heading Char,list 2 Char,secx n.n.n Char,Bullet 1 Char,b1 Char,E4 Char,h:4 Char,Head4 Char,Level 2 - a Char,a. Char"/>
    <w:basedOn w:val="DefaultParagraphFont"/>
    <w:link w:val="Heading4"/>
    <w:rsid w:val="00FF6AFE"/>
    <w:rPr>
      <w:rFonts w:ascii="Lato" w:eastAsia="STZhongsong" w:hAnsi="Lato"/>
      <w:szCs w:val="18"/>
      <w:lang w:val="en-GB" w:eastAsia="zh-CN"/>
    </w:rPr>
  </w:style>
  <w:style w:type="character" w:customStyle="1" w:styleId="Heading5Char">
    <w:name w:val="Heading 5 Char"/>
    <w:aliases w:val="Subheading Char,Level 3 - i Char,h5 Char,Heading 5(unused) Char,Level 3 - (i) Char,Third Level Heading Char,H5 Char,Lev 5 Char,Response Type Char,Response Type1 Char,Response Type2 Char,Response Type3 Char,Response Type4 Char,FMH1 Char"/>
    <w:basedOn w:val="DefaultParagraphFont"/>
    <w:link w:val="Heading5"/>
    <w:rsid w:val="00FF6AFE"/>
    <w:rPr>
      <w:rFonts w:ascii="Lato" w:eastAsia="STZhongsong" w:hAnsi="Lato"/>
      <w:szCs w:val="18"/>
      <w:lang w:val="en-GB" w:eastAsia="zh-CN"/>
    </w:rPr>
  </w:style>
  <w:style w:type="character" w:styleId="Mention">
    <w:name w:val="Mention"/>
    <w:basedOn w:val="DefaultParagraphFont"/>
    <w:uiPriority w:val="99"/>
    <w:unhideWhenUsed/>
    <w:rsid w:val="00EB6FCC"/>
    <w:rPr>
      <w:color w:val="2B579A"/>
      <w:shd w:val="clear" w:color="auto" w:fill="E1DFDD"/>
    </w:rPr>
  </w:style>
  <w:style w:type="character" w:customStyle="1" w:styleId="FooterChar">
    <w:name w:val="Footer Char"/>
    <w:basedOn w:val="DefaultParagraphFont"/>
    <w:link w:val="Footer"/>
    <w:rsid w:val="00D07FD3"/>
    <w:rPr>
      <w:rFonts w:eastAsia="SimSun"/>
      <w:sz w:val="22"/>
      <w:szCs w:val="24"/>
      <w:lang w:val="en-GB" w:eastAsia="zh-CN"/>
    </w:rPr>
  </w:style>
  <w:style w:type="paragraph" w:customStyle="1" w:styleId="Heading10">
    <w:name w:val="Heading_1"/>
    <w:basedOn w:val="Normal"/>
    <w:next w:val="Heading1"/>
    <w:link w:val="Heading1Char0"/>
    <w:qFormat/>
    <w:rsid w:val="00D57070"/>
    <w:pPr>
      <w:widowControl w:val="0"/>
      <w:autoSpaceDE w:val="0"/>
      <w:autoSpaceDN w:val="0"/>
      <w:spacing w:before="110"/>
      <w:jc w:val="both"/>
      <w:outlineLvl w:val="0"/>
    </w:pPr>
    <w:rPr>
      <w:rFonts w:ascii="Lato Black" w:eastAsia="Gill Sans" w:hAnsi="Lato Black" w:cs="Gill Sans"/>
      <w:caps/>
      <w:color w:val="294767"/>
      <w:sz w:val="14"/>
      <w:szCs w:val="14"/>
      <w:lang w:eastAsia="en-GB" w:bidi="en-GB"/>
    </w:rPr>
  </w:style>
  <w:style w:type="paragraph" w:customStyle="1" w:styleId="LetterListing">
    <w:name w:val="Letter Listing"/>
    <w:basedOn w:val="Normal"/>
    <w:link w:val="LetterListingChar"/>
    <w:qFormat/>
    <w:rsid w:val="00740BE2"/>
    <w:pPr>
      <w:widowControl w:val="0"/>
      <w:numPr>
        <w:numId w:val="16"/>
      </w:numPr>
      <w:tabs>
        <w:tab w:val="left" w:pos="709"/>
      </w:tabs>
      <w:autoSpaceDE w:val="0"/>
      <w:autoSpaceDN w:val="0"/>
      <w:ind w:right="652"/>
      <w:jc w:val="both"/>
    </w:pPr>
    <w:rPr>
      <w:rFonts w:ascii="Lato" w:eastAsia="GillSans-Light" w:hAnsi="Lato" w:cs="GillSans-Light"/>
      <w:color w:val="294767"/>
      <w:sz w:val="14"/>
      <w:szCs w:val="14"/>
      <w:lang w:eastAsia="en-GB" w:bidi="en-GB"/>
    </w:rPr>
  </w:style>
  <w:style w:type="character" w:customStyle="1" w:styleId="Heading1Char0">
    <w:name w:val="Heading_1 Char"/>
    <w:basedOn w:val="DefaultParagraphFont"/>
    <w:link w:val="Heading10"/>
    <w:rsid w:val="00D57070"/>
    <w:rPr>
      <w:rFonts w:ascii="Lato Black" w:eastAsia="Gill Sans" w:hAnsi="Lato Black" w:cs="Gill Sans"/>
      <w:caps/>
      <w:color w:val="294767"/>
      <w:sz w:val="14"/>
      <w:szCs w:val="14"/>
      <w:lang w:val="en-GB" w:eastAsia="en-GB" w:bidi="en-GB"/>
    </w:rPr>
  </w:style>
  <w:style w:type="paragraph" w:customStyle="1" w:styleId="Bullethanging">
    <w:name w:val="Bullet_hanging"/>
    <w:basedOn w:val="Normal"/>
    <w:link w:val="BullethangingChar"/>
    <w:qFormat/>
    <w:rsid w:val="00740BE2"/>
    <w:pPr>
      <w:widowControl w:val="0"/>
      <w:numPr>
        <w:ilvl w:val="1"/>
        <w:numId w:val="15"/>
      </w:numPr>
      <w:tabs>
        <w:tab w:val="left" w:pos="851"/>
      </w:tabs>
      <w:autoSpaceDE w:val="0"/>
      <w:autoSpaceDN w:val="0"/>
      <w:ind w:left="851" w:hanging="142"/>
      <w:jc w:val="both"/>
    </w:pPr>
    <w:rPr>
      <w:rFonts w:ascii="Lato" w:eastAsia="GillSans-Light" w:hAnsi="Lato" w:cs="GillSans-Light"/>
      <w:color w:val="294767"/>
      <w:sz w:val="14"/>
      <w:szCs w:val="14"/>
      <w:lang w:eastAsia="en-GB" w:bidi="en-GB"/>
    </w:rPr>
  </w:style>
  <w:style w:type="character" w:customStyle="1" w:styleId="LetterListingChar">
    <w:name w:val="Letter Listing Char"/>
    <w:basedOn w:val="DefaultParagraphFont"/>
    <w:link w:val="LetterListing"/>
    <w:rsid w:val="00740BE2"/>
    <w:rPr>
      <w:rFonts w:ascii="Lato" w:eastAsia="GillSans-Light" w:hAnsi="Lato" w:cs="GillSans-Light"/>
      <w:color w:val="294767"/>
      <w:sz w:val="14"/>
      <w:szCs w:val="14"/>
      <w:lang w:val="en-GB" w:eastAsia="en-GB" w:bidi="en-GB"/>
    </w:rPr>
  </w:style>
  <w:style w:type="character" w:customStyle="1" w:styleId="BullethangingChar">
    <w:name w:val="Bullet_hanging Char"/>
    <w:basedOn w:val="DefaultParagraphFont"/>
    <w:link w:val="Bullethanging"/>
    <w:rsid w:val="00740BE2"/>
    <w:rPr>
      <w:rFonts w:ascii="Lato" w:eastAsia="GillSans-Light" w:hAnsi="Lato" w:cs="GillSans-Light"/>
      <w:color w:val="294767"/>
      <w:sz w:val="14"/>
      <w:szCs w:val="1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2937">
      <w:bodyDiv w:val="1"/>
      <w:marLeft w:val="0"/>
      <w:marRight w:val="0"/>
      <w:marTop w:val="0"/>
      <w:marBottom w:val="0"/>
      <w:divBdr>
        <w:top w:val="none" w:sz="0" w:space="0" w:color="auto"/>
        <w:left w:val="none" w:sz="0" w:space="0" w:color="auto"/>
        <w:bottom w:val="none" w:sz="0" w:space="0" w:color="auto"/>
        <w:right w:val="none" w:sz="0" w:space="0" w:color="auto"/>
      </w:divBdr>
    </w:div>
    <w:div w:id="356470097">
      <w:bodyDiv w:val="1"/>
      <w:marLeft w:val="0"/>
      <w:marRight w:val="0"/>
      <w:marTop w:val="0"/>
      <w:marBottom w:val="0"/>
      <w:divBdr>
        <w:top w:val="none" w:sz="0" w:space="0" w:color="auto"/>
        <w:left w:val="none" w:sz="0" w:space="0" w:color="auto"/>
        <w:bottom w:val="none" w:sz="0" w:space="0" w:color="auto"/>
        <w:right w:val="none" w:sz="0" w:space="0" w:color="auto"/>
      </w:divBdr>
    </w:div>
    <w:div w:id="476381889">
      <w:bodyDiv w:val="1"/>
      <w:marLeft w:val="0"/>
      <w:marRight w:val="0"/>
      <w:marTop w:val="0"/>
      <w:marBottom w:val="0"/>
      <w:divBdr>
        <w:top w:val="none" w:sz="0" w:space="0" w:color="auto"/>
        <w:left w:val="none" w:sz="0" w:space="0" w:color="auto"/>
        <w:bottom w:val="none" w:sz="0" w:space="0" w:color="auto"/>
        <w:right w:val="none" w:sz="0" w:space="0" w:color="auto"/>
      </w:divBdr>
    </w:div>
    <w:div w:id="628709370">
      <w:bodyDiv w:val="1"/>
      <w:marLeft w:val="0"/>
      <w:marRight w:val="0"/>
      <w:marTop w:val="0"/>
      <w:marBottom w:val="0"/>
      <w:divBdr>
        <w:top w:val="none" w:sz="0" w:space="0" w:color="auto"/>
        <w:left w:val="none" w:sz="0" w:space="0" w:color="auto"/>
        <w:bottom w:val="none" w:sz="0" w:space="0" w:color="auto"/>
        <w:right w:val="none" w:sz="0" w:space="0" w:color="auto"/>
      </w:divBdr>
    </w:div>
    <w:div w:id="997423716">
      <w:bodyDiv w:val="1"/>
      <w:marLeft w:val="0"/>
      <w:marRight w:val="0"/>
      <w:marTop w:val="0"/>
      <w:marBottom w:val="0"/>
      <w:divBdr>
        <w:top w:val="none" w:sz="0" w:space="0" w:color="auto"/>
        <w:left w:val="none" w:sz="0" w:space="0" w:color="auto"/>
        <w:bottom w:val="none" w:sz="0" w:space="0" w:color="auto"/>
        <w:right w:val="none" w:sz="0" w:space="0" w:color="auto"/>
      </w:divBdr>
    </w:div>
    <w:div w:id="184643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thomas.co/privacy-notice" TargetMode="External"/><Relationship Id="rId3" Type="http://schemas.openxmlformats.org/officeDocument/2006/relationships/customXml" Target="../customXml/item3.xml"/><Relationship Id="rId21" Type="http://schemas.openxmlformats.org/officeDocument/2006/relationships/hyperlink" Target="mailto:webmaster@thomas.co"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marketing@thomas.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ientadmin@thomas.co.uk" TargetMode="External"/><Relationship Id="rId20" Type="http://schemas.openxmlformats.org/officeDocument/2006/relationships/hyperlink" Target="mailto:marketing@thoma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thomas.co/"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thomas.co/privacy-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homas.co/" TargetMode="External"/><Relationship Id="rId22" Type="http://schemas.openxmlformats.org/officeDocument/2006/relationships/hyperlink" Target="mailto:ebmaster@thomas.c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mj\AppData\Roaming\plato\data\main\template-files\global-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p r o p e r t i e s   x m l n s = " h t t p : / / w w w . i m a n a g e . c o m / w o r k / x m l s c h e m a " >  
     < d o c u m e n t i d > U K M A T T E R S ! 1 0 4 3 2 4 0 0 2 . 2 < / d o c u m e n t i d >  
     < s e n d e r i d > B Y R N E H < / s e n d e r i d >  
     < s e n d e r e m a i l > H A R R I E T . A R E N A D E L A M O R A @ D L A P I P E R . C O M < / s e n d e r e m a i l >  
     < l a s t m o d i f i e d > 2 0 2 0 - 0 8 - 1 9 T 2 1 : 0 1 : 0 0 . 0 0 0 0 0 0 0 + 0 1 : 0 0 < / l a s t m o d i f i e d >  
     < d a t a b a s e > U K M A T T E R S < / 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B8055AD4B304DA886808B4DD25434" ma:contentTypeVersion="17" ma:contentTypeDescription="Create a new document." ma:contentTypeScope="" ma:versionID="067f7160566360964dfcd38645bcf54d">
  <xsd:schema xmlns:xsd="http://www.w3.org/2001/XMLSchema" xmlns:xs="http://www.w3.org/2001/XMLSchema" xmlns:p="http://schemas.microsoft.com/office/2006/metadata/properties" xmlns:ns2="e23dfd87-f507-4fed-ab35-e47be6e4e0a6" xmlns:ns3="7e9b9760-d6f7-4cc6-8122-995a6b427822" targetNamespace="http://schemas.microsoft.com/office/2006/metadata/properties" ma:root="true" ma:fieldsID="8b9b5abf9f6c6e7f6d12ebf7afc9561f" ns2:_="" ns3:_="">
    <xsd:import namespace="e23dfd87-f507-4fed-ab35-e47be6e4e0a6"/>
    <xsd:import namespace="7e9b9760-d6f7-4cc6-8122-995a6b4278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dfd87-f507-4fed-ab35-e47be6e4e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94102d5-7279-4b0b-9620-f6b111ab9d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b9760-d6f7-4cc6-8122-995a6b4278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52c32-04b3-47d1-bcd1-c1a5bc7dc6e6}" ma:internalName="TaxCatchAll" ma:showField="CatchAllData" ma:web="7e9b9760-d6f7-4cc6-8122-995a6b427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23dfd87-f507-4fed-ab35-e47be6e4e0a6">
      <Terms xmlns="http://schemas.microsoft.com/office/infopath/2007/PartnerControls"/>
    </lcf76f155ced4ddcb4097134ff3c332f>
    <TaxCatchAll xmlns="7e9b9760-d6f7-4cc6-8122-995a6b427822" xsi:nil="true"/>
  </documentManagement>
</p:properties>
</file>

<file path=customXml/itemProps1.xml><?xml version="1.0" encoding="utf-8"?>
<ds:datastoreItem xmlns:ds="http://schemas.openxmlformats.org/officeDocument/2006/customXml" ds:itemID="{5589AD28-E1B2-4539-8418-9884F5BD49B3}">
  <ds:schemaRefs>
    <ds:schemaRef ds:uri="http://schemas.microsoft.com/sharepoint/v3/contenttype/forms"/>
  </ds:schemaRefs>
</ds:datastoreItem>
</file>

<file path=customXml/itemProps2.xml><?xml version="1.0" encoding="utf-8"?>
<ds:datastoreItem xmlns:ds="http://schemas.openxmlformats.org/officeDocument/2006/customXml" ds:itemID="{447BAAAF-793F-4E95-9A0B-91AEC504C051}">
  <ds:schemaRefs>
    <ds:schemaRef ds:uri="http://schemas.openxmlformats.org/officeDocument/2006/bibliography"/>
  </ds:schemaRefs>
</ds:datastoreItem>
</file>

<file path=customXml/itemProps3.xml><?xml version="1.0" encoding="utf-8"?>
<ds:datastoreItem xmlns:ds="http://schemas.openxmlformats.org/officeDocument/2006/customXml" ds:itemID="{325CAC6B-D62B-49C1-9D71-A347BD18FD46}">
  <ds:schemaRefs>
    <ds:schemaRef ds:uri="http://www.imanage.com/work/xmlschema"/>
  </ds:schemaRefs>
</ds:datastoreItem>
</file>

<file path=customXml/itemProps4.xml><?xml version="1.0" encoding="utf-8"?>
<ds:datastoreItem xmlns:ds="http://schemas.openxmlformats.org/officeDocument/2006/customXml" ds:itemID="{C6D681A4-AB07-455B-B3A7-D2106A922D80}"/>
</file>

<file path=customXml/itemProps5.xml><?xml version="1.0" encoding="utf-8"?>
<ds:datastoreItem xmlns:ds="http://schemas.openxmlformats.org/officeDocument/2006/customXml" ds:itemID="{055C0E0C-0BB5-4507-9805-68A3828DF56E}">
  <ds:schemaRefs>
    <ds:schemaRef ds:uri="http://schemas.microsoft.com/office/2006/metadata/properties"/>
    <ds:schemaRef ds:uri="http://schemas.microsoft.com/office/infopath/2007/PartnerControls"/>
    <ds:schemaRef ds:uri="e23dfd87-f507-4fed-ab35-e47be6e4e0a6"/>
    <ds:schemaRef ds:uri="7e9b9760-d6f7-4cc6-8122-995a6b427822"/>
  </ds:schemaRefs>
</ds:datastoreItem>
</file>

<file path=docProps/app.xml><?xml version="1.0" encoding="utf-8"?>
<Properties xmlns="http://schemas.openxmlformats.org/officeDocument/2006/extended-properties" xmlns:vt="http://schemas.openxmlformats.org/officeDocument/2006/docPropsVTypes">
  <Template>C:\Users\salemj\AppData\Roaming\plato\data\main\template-files\global-agreement.dotx</Template>
  <TotalTime>1</TotalTime>
  <Pages>4</Pages>
  <Words>3989</Words>
  <Characters>22741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Thomas Profile Master Terms and Conditions</vt:lpstr>
    </vt:vector>
  </TitlesOfParts>
  <Company>DLA Piper</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18_WebsiteTerms of Use_V7_SOURCE</dc:title>
  <dc:subject/>
  <dc:creator>Ian Blaydon;Cheryl Harding</dc:creator>
  <cp:keywords>T&amp;C;Terms &amp; Conditions;Perform</cp:keywords>
  <cp:lastModifiedBy>Dan Thomas at Dialogue</cp:lastModifiedBy>
  <cp:revision>3</cp:revision>
  <cp:lastPrinted>2023-05-04T11:44:00Z</cp:lastPrinted>
  <dcterms:created xsi:type="dcterms:W3CDTF">2023-05-29T09:26:00Z</dcterms:created>
  <dcterms:modified xsi:type="dcterms:W3CDTF">2024-01-16T15:47:00Z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HS Applied">
    <vt:lpwstr/>
  </property>
  <property fmtid="{D5CDD505-2E9C-101B-9397-08002B2CF9AE}" pid="3" name="Plato EditorId">
    <vt:lpwstr>b181c924-78ce-4427-aacf-b4c9c1fdb3af</vt:lpwstr>
  </property>
  <property fmtid="{D5CDD505-2E9C-101B-9397-08002B2CF9AE}" pid="4" name="Plato Template">
    <vt:lpwstr>global-agreement</vt:lpwstr>
  </property>
  <property fmtid="{D5CDD505-2E9C-101B-9397-08002B2CF9AE}" pid="5" name="Plato Template Version">
    <vt:lpwstr>2.0</vt:lpwstr>
  </property>
  <property fmtid="{D5CDD505-2E9C-101B-9397-08002B2CF9AE}" pid="6" name="Plato Language">
    <vt:lpwstr>en_GB</vt:lpwstr>
  </property>
  <property fmtid="{D5CDD505-2E9C-101B-9397-08002B2CF9AE}" pid="7" name="Plato Office">
    <vt:lpwstr>BIRMHM</vt:lpwstr>
  </property>
  <property fmtid="{D5CDD505-2E9C-101B-9397-08002B2CF9AE}" pid="8" name="Plato Jurisdiction">
    <vt:lpwstr>ENW</vt:lpwstr>
  </property>
  <property fmtid="{D5CDD505-2E9C-101B-9397-08002B2CF9AE}" pid="9" name="CreateDate">
    <vt:lpwstr>4 October 2019</vt:lpwstr>
  </property>
  <property fmtid="{D5CDD505-2E9C-101B-9397-08002B2CF9AE}" pid="10" name="gCurrentVersion">
    <vt:lpwstr>4 October 2019 D1V1</vt:lpwstr>
  </property>
  <property fmtid="{D5CDD505-2E9C-101B-9397-08002B2CF9AE}" pid="11" name="ContentTypeId">
    <vt:lpwstr>0x0101007B1B8055AD4B304DA886808B4DD25434</vt:lpwstr>
  </property>
  <property fmtid="{D5CDD505-2E9C-101B-9397-08002B2CF9AE}" pid="12" name="Order">
    <vt:r8>373000</vt:r8>
  </property>
  <property fmtid="{D5CDD505-2E9C-101B-9397-08002B2CF9AE}" pid="13" name="xd_Signature">
    <vt:bool>false</vt:bool>
  </property>
  <property fmtid="{D5CDD505-2E9C-101B-9397-08002B2CF9AE}" pid="14" name="xd_ProgID">
    <vt:lpwstr/>
  </property>
  <property fmtid="{D5CDD505-2E9C-101B-9397-08002B2CF9AE}" pid="15" name="_ExtendedDescription">
    <vt:lpwstr/>
  </property>
  <property fmtid="{D5CDD505-2E9C-101B-9397-08002B2CF9AE}" pid="16" name="ComplianceAssetId">
    <vt:lpwstr/>
  </property>
  <property fmtid="{D5CDD505-2E9C-101B-9397-08002B2CF9AE}" pid="17" name="TemplateUrl">
    <vt:lpwstr/>
  </property>
  <property fmtid="{D5CDD505-2E9C-101B-9397-08002B2CF9AE}" pid="18" name="GrammarlyDocumentId">
    <vt:lpwstr>da957cbe19880df5e32f0da356fc371d01976417c31eda9e50dd77c5fd039a76</vt:lpwstr>
  </property>
  <property fmtid="{D5CDD505-2E9C-101B-9397-08002B2CF9AE}" pid="19" name="MediaServiceImageTags">
    <vt:lpwstr/>
  </property>
</Properties>
</file>