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B201" w14:textId="77777777" w:rsidR="00495766" w:rsidRPr="001D2D16" w:rsidRDefault="00495766" w:rsidP="003F1356">
      <w:pPr>
        <w:pStyle w:val="BodyText"/>
      </w:pPr>
    </w:p>
    <w:p w14:paraId="0338129D" w14:textId="04F026A2" w:rsidR="00D235C0" w:rsidRPr="00D41951" w:rsidRDefault="004B247E" w:rsidP="00057822">
      <w:pPr>
        <w:pStyle w:val="Title"/>
        <w:ind w:left="284" w:right="358" w:firstLine="0"/>
        <w:jc w:val="center"/>
        <w:rPr>
          <w:rFonts w:ascii="Lato Black" w:hAnsi="Lato Black" w:cs="Arial"/>
          <w:color w:val="294767"/>
          <w:sz w:val="22"/>
          <w:szCs w:val="22"/>
        </w:rPr>
      </w:pPr>
      <w:r w:rsidRPr="00D41951">
        <w:rPr>
          <w:rFonts w:ascii="Lato Black" w:eastAsia="Lato Black" w:hAnsi="Lato Black" w:cs="Arial"/>
          <w:color w:val="294767"/>
          <w:sz w:val="22"/>
          <w:szCs w:val="22"/>
          <w:lang w:val="da-DK" w:bidi="da-DK"/>
        </w:rPr>
        <w:t>THOMAS ERKLÆRING OM BESKYTTELSE AF PERSONLIGE OPLYSNINGER</w:t>
      </w:r>
    </w:p>
    <w:p w14:paraId="1BE68364" w14:textId="38703C81" w:rsidR="00495766" w:rsidRPr="001D2D16" w:rsidRDefault="004B247E" w:rsidP="00880796">
      <w:pPr>
        <w:pStyle w:val="Title"/>
        <w:tabs>
          <w:tab w:val="center" w:pos="5458"/>
          <w:tab w:val="left" w:pos="9516"/>
        </w:tabs>
        <w:ind w:left="284" w:right="358" w:firstLine="0"/>
        <w:rPr>
          <w:rFonts w:ascii="Lato" w:hAnsi="Lato" w:cs="Arial"/>
          <w:color w:val="294767"/>
          <w:sz w:val="20"/>
          <w:szCs w:val="20"/>
        </w:rPr>
      </w:pPr>
      <w:r w:rsidRPr="00D41951">
        <w:rPr>
          <w:rFonts w:ascii="Lato Black" w:eastAsia="Lato Black" w:hAnsi="Lato Black" w:cs="Arial"/>
          <w:color w:val="294767"/>
          <w:sz w:val="22"/>
          <w:szCs w:val="22"/>
          <w:lang w:val="da-DK" w:bidi="da-DK"/>
        </w:rPr>
        <w:tab/>
        <w:t>[SIDST OPDATERET 08/06/2023]</w:t>
      </w:r>
      <w:r w:rsidR="00880796">
        <w:rPr>
          <w:rFonts w:ascii="Lato" w:eastAsia="Lato" w:hAnsi="Lato" w:cs="Arial"/>
          <w:color w:val="294767"/>
          <w:sz w:val="20"/>
          <w:szCs w:val="20"/>
          <w:lang w:val="da-DK" w:bidi="da-DK"/>
        </w:rPr>
        <w:tab/>
      </w:r>
    </w:p>
    <w:p w14:paraId="754B618D" w14:textId="2AC867BF" w:rsidR="00495766" w:rsidRPr="001D2D16" w:rsidRDefault="004B247E" w:rsidP="003F1356">
      <w:pPr>
        <w:pStyle w:val="BodyText"/>
      </w:pPr>
      <w:r w:rsidRPr="001D2D16">
        <w:rPr>
          <w:noProof/>
          <w:lang w:val="da-DK" w:bidi="da-DK"/>
        </w:rPr>
        <mc:AlternateContent>
          <mc:Choice Requires="wps">
            <w:drawing>
              <wp:anchor distT="0" distB="0" distL="0" distR="0" simplePos="0" relativeHeight="251580416" behindDoc="1" locked="0" layoutInCell="1" allowOverlap="1" wp14:anchorId="55BDE065" wp14:editId="34BF5263">
                <wp:simplePos x="0" y="0"/>
                <wp:positionH relativeFrom="page">
                  <wp:posOffset>2760345</wp:posOffset>
                </wp:positionH>
                <wp:positionV relativeFrom="paragraph">
                  <wp:posOffset>97790</wp:posOffset>
                </wp:positionV>
                <wp:extent cx="203962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9620" cy="1270"/>
                        </a:xfrm>
                        <a:custGeom>
                          <a:avLst/>
                          <a:gdLst>
                            <a:gd name="T0" fmla="+- 0 4347 4347"/>
                            <a:gd name="T1" fmla="*/ T0 w 3212"/>
                            <a:gd name="T2" fmla="+- 0 7559 4347"/>
                            <a:gd name="T3" fmla="*/ T2 w 3212"/>
                          </a:gdLst>
                          <a:ahLst/>
                          <a:cxnLst>
                            <a:cxn ang="0">
                              <a:pos x="T1" y="0"/>
                            </a:cxn>
                            <a:cxn ang="0">
                              <a:pos x="T3" y="0"/>
                            </a:cxn>
                          </a:cxnLst>
                          <a:rect l="0" t="0" r="r" b="b"/>
                          <a:pathLst>
                            <a:path w="3212">
                              <a:moveTo>
                                <a:pt x="0" y="0"/>
                              </a:moveTo>
                              <a:lnTo>
                                <a:pt x="3212" y="0"/>
                              </a:lnTo>
                            </a:path>
                          </a:pathLst>
                        </a:custGeom>
                        <a:noFill/>
                        <a:ln w="12700">
                          <a:solidFill>
                            <a:srgbClr val="29476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6C87" id="Freeform 2" o:spid="_x0000_s1026" style="position:absolute;margin-left:217.35pt;margin-top:7.7pt;width:160.6pt;height:.1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" path="m,l3212,e" filled="f" strokecolor="#294767" strokeweight="1pt">
                <v:path arrowok="t" o:connecttype="custom" o:connectlocs="0,0;2039620,0" o:connectangles="0,0"/>
                <w10:wrap type="topAndBottom" anchorx="page"/>
              </v:shape>
            </w:pict>
          </mc:Fallback>
        </mc:AlternateContent>
      </w:r>
    </w:p>
    <w:p w14:paraId="6998BF7F" w14:textId="218BB3EC" w:rsidR="00495766" w:rsidRPr="001D2D16" w:rsidRDefault="004B247E" w:rsidP="003F1356">
      <w:pPr>
        <w:pStyle w:val="BodyText"/>
      </w:pPr>
      <w:r w:rsidRPr="001D2D16">
        <w:rPr>
          <w:lang w:val="da-DK" w:bidi="da-DK"/>
        </w:rPr>
        <w:t>Thomas International Limited og deres associerede selskaber (henvises samlet til som “Thomas”, “vi”, ‘vores’, “os”) tager vores ansvar vedrørende databeskyttelse og beskyttelse af personlige oplysninger alvorligt. Denne Erklæring om beskyttelse af personlige oplysninger forklarer, hvordan vi indsamler, bruger og deler persondata i udførelsen af vores virksomhedsaktiviteter, herunder:</w:t>
      </w:r>
    </w:p>
    <w:p w14:paraId="23F76785" w14:textId="77777777" w:rsidR="00495766" w:rsidRPr="001D2D16" w:rsidRDefault="00495766" w:rsidP="003F1356">
      <w:pPr>
        <w:pStyle w:val="BodyText"/>
      </w:pPr>
    </w:p>
    <w:p w14:paraId="654B20DF" w14:textId="30156562" w:rsidR="00495766" w:rsidRPr="001D2D16" w:rsidRDefault="00D5497E" w:rsidP="00B83111">
      <w:pPr>
        <w:pStyle w:val="ListParagraph"/>
        <w:numPr>
          <w:ilvl w:val="0"/>
          <w:numId w:val="8"/>
        </w:numPr>
        <w:tabs>
          <w:tab w:val="clear" w:pos="587"/>
        </w:tabs>
        <w:ind w:hanging="578"/>
        <w:rPr>
          <w:rStyle w:val="Hyperlink"/>
          <w:color w:val="294767"/>
        </w:rPr>
      </w:pPr>
      <w:r w:rsidRPr="001D2D16">
        <w:rPr>
          <w:lang w:val="da-DK" w:bidi="da-DK"/>
        </w:rPr>
        <w:fldChar w:fldCharType="begin"/>
      </w:r>
      <w:r w:rsidR="00B01402" w:rsidRPr="001D2D16">
        <w:rPr>
          <w:lang w:val="da-DK" w:bidi="da-DK"/>
        </w:rPr>
        <w:instrText>HYPERLINK  \l "_bookmark0"</w:instrText>
      </w:r>
      <w:r w:rsidRPr="001D2D16">
        <w:rPr>
          <w:lang w:val="da-DK" w:bidi="da-DK"/>
        </w:rPr>
      </w:r>
      <w:r w:rsidRPr="001D2D16">
        <w:rPr>
          <w:lang w:val="da-DK" w:bidi="da-DK"/>
        </w:rPr>
        <w:fldChar w:fldCharType="separate"/>
      </w:r>
      <w:r w:rsidR="004B247E" w:rsidRPr="001D2D16">
        <w:rPr>
          <w:rStyle w:val="Hyperlink"/>
          <w:color w:val="294767"/>
          <w:lang w:val="da-DK" w:bidi="da-DK"/>
        </w:rPr>
        <w:t>Vigtig information, og hvem vi er</w:t>
      </w:r>
    </w:p>
    <w:p w14:paraId="0E38F6C3" w14:textId="553A34F0" w:rsidR="00495766" w:rsidRPr="001D2D16" w:rsidRDefault="00D5497E" w:rsidP="00B83111">
      <w:pPr>
        <w:pStyle w:val="ListParagraph"/>
        <w:numPr>
          <w:ilvl w:val="0"/>
          <w:numId w:val="8"/>
        </w:numPr>
        <w:tabs>
          <w:tab w:val="clear" w:pos="587"/>
        </w:tabs>
        <w:ind w:hanging="578"/>
      </w:pPr>
      <w:r w:rsidRPr="001D2D16">
        <w:rPr>
          <w:lang w:val="da-DK" w:bidi="da-DK"/>
        </w:rPr>
        <w:fldChar w:fldCharType="end"/>
      </w:r>
      <w:hyperlink w:anchor="_WHAT_PERSONAL_INFORMATION" w:history="1">
        <w:r w:rsidR="004B247E" w:rsidRPr="001D2D16">
          <w:rPr>
            <w:rStyle w:val="Hyperlink"/>
            <w:color w:val="294767"/>
            <w:lang w:val="da-DK" w:bidi="da-DK"/>
          </w:rPr>
          <w:t>Hvilke persondata vi indsamler samt, hvornår og</w:t>
        </w:r>
      </w:hyperlink>
      <w:hyperlink w:anchor="_bookmark1" w:history="1">
        <w:r w:rsidR="004B247E" w:rsidRPr="001D2D16">
          <w:rPr>
            <w:rStyle w:val="Hyperlink"/>
            <w:color w:val="294767"/>
            <w:lang w:val="da-DK" w:bidi="da-DK"/>
          </w:rPr>
          <w:t xml:space="preserve"> hvorfor vi bruger dem</w:t>
        </w:r>
      </w:hyperlink>
    </w:p>
    <w:p w14:paraId="3A5F51F5" w14:textId="08D5C416" w:rsidR="00495766" w:rsidRPr="001D2D16" w:rsidRDefault="002F1002" w:rsidP="00B83111">
      <w:pPr>
        <w:pStyle w:val="ListParagraph"/>
        <w:numPr>
          <w:ilvl w:val="0"/>
          <w:numId w:val="8"/>
        </w:numPr>
        <w:tabs>
          <w:tab w:val="clear" w:pos="587"/>
        </w:tabs>
        <w:ind w:hanging="578"/>
        <w:rPr>
          <w:rStyle w:val="Hyperlink"/>
          <w:color w:val="294767"/>
        </w:rPr>
      </w:pPr>
      <w:r w:rsidRPr="001D2D16">
        <w:rPr>
          <w:lang w:val="da-DK" w:bidi="da-DK"/>
        </w:rPr>
        <w:fldChar w:fldCharType="begin"/>
      </w:r>
      <w:r w:rsidRPr="001D2D16">
        <w:rPr>
          <w:lang w:val="da-DK" w:bidi="da-DK"/>
        </w:rPr>
        <w:instrText xml:space="preserve"> HYPERLINK  \l "_HOW_WE_PROTECT" </w:instrText>
      </w:r>
      <w:r w:rsidRPr="001D2D16">
        <w:rPr>
          <w:lang w:val="da-DK" w:bidi="da-DK"/>
        </w:rPr>
      </w:r>
      <w:r w:rsidRPr="001D2D16">
        <w:rPr>
          <w:lang w:val="da-DK" w:bidi="da-DK"/>
        </w:rPr>
        <w:fldChar w:fldCharType="separate"/>
      </w:r>
      <w:r w:rsidR="004B247E" w:rsidRPr="001D2D16">
        <w:rPr>
          <w:rStyle w:val="Hyperlink"/>
          <w:color w:val="294767"/>
          <w:lang w:val="da-DK" w:bidi="da-DK"/>
        </w:rPr>
        <w:t>Hvordan vi beskytter og lagrer persondata</w:t>
      </w:r>
    </w:p>
    <w:p w14:paraId="75D809E7" w14:textId="023B9DDE" w:rsidR="00495766" w:rsidRPr="001D2D16" w:rsidRDefault="002F1002" w:rsidP="00B83111">
      <w:pPr>
        <w:pStyle w:val="ListParagraph"/>
        <w:numPr>
          <w:ilvl w:val="0"/>
          <w:numId w:val="8"/>
        </w:numPr>
        <w:tabs>
          <w:tab w:val="clear" w:pos="587"/>
        </w:tabs>
        <w:ind w:hanging="578"/>
        <w:rPr>
          <w:rStyle w:val="Hyperlink"/>
          <w:color w:val="294767"/>
        </w:rPr>
      </w:pPr>
      <w:r w:rsidRPr="001D2D16">
        <w:rPr>
          <w:lang w:val="da-DK" w:bidi="da-DK"/>
        </w:rPr>
        <w:fldChar w:fldCharType="end"/>
      </w:r>
      <w:r w:rsidRPr="001D2D16">
        <w:rPr>
          <w:lang w:val="da-DK" w:bidi="da-DK"/>
        </w:rPr>
        <w:fldChar w:fldCharType="begin"/>
      </w:r>
      <w:r w:rsidRPr="001D2D16">
        <w:rPr>
          <w:lang w:val="da-DK" w:bidi="da-DK"/>
        </w:rPr>
        <w:instrText xml:space="preserve"> HYPERLINK  \l "_TRANSFERRING_PERSONAL_INFORMATION" </w:instrText>
      </w:r>
      <w:r w:rsidRPr="001D2D16">
        <w:rPr>
          <w:lang w:val="da-DK" w:bidi="da-DK"/>
        </w:rPr>
      </w:r>
      <w:r w:rsidRPr="001D2D16">
        <w:rPr>
          <w:lang w:val="da-DK" w:bidi="da-DK"/>
        </w:rPr>
        <w:fldChar w:fldCharType="separate"/>
      </w:r>
      <w:r w:rsidR="004B247E" w:rsidRPr="001D2D16">
        <w:rPr>
          <w:rStyle w:val="Hyperlink"/>
          <w:color w:val="294767"/>
          <w:lang w:val="da-DK" w:bidi="da-DK"/>
        </w:rPr>
        <w:t>Overførsel af persondata på globalt plan</w:t>
      </w:r>
    </w:p>
    <w:p w14:paraId="7C00E451" w14:textId="04194720" w:rsidR="00495766" w:rsidRPr="001D2D16" w:rsidRDefault="002F1002" w:rsidP="00B83111">
      <w:pPr>
        <w:pStyle w:val="ListParagraph"/>
        <w:numPr>
          <w:ilvl w:val="0"/>
          <w:numId w:val="8"/>
        </w:numPr>
        <w:tabs>
          <w:tab w:val="clear" w:pos="587"/>
        </w:tabs>
        <w:ind w:hanging="578"/>
      </w:pPr>
      <w:r w:rsidRPr="001D2D16">
        <w:rPr>
          <w:lang w:val="da-DK" w:bidi="da-DK"/>
        </w:rPr>
        <w:fldChar w:fldCharType="end"/>
      </w:r>
      <w:hyperlink w:anchor="_HOW_WE_MAY" w:history="1">
        <w:r w:rsidR="004B247E" w:rsidRPr="001D2D16">
          <w:rPr>
            <w:rStyle w:val="Hyperlink"/>
            <w:color w:val="294767"/>
            <w:lang w:val="da-DK" w:bidi="da-DK"/>
          </w:rPr>
          <w:t>Hvordan vi deler persondata inden for Thomas</w:t>
        </w:r>
      </w:hyperlink>
      <w:hyperlink w:anchor="_bookmark4" w:history="1">
        <w:r w:rsidR="004B247E" w:rsidRPr="001D2D16">
          <w:rPr>
            <w:rStyle w:val="Hyperlink"/>
            <w:color w:val="294767"/>
            <w:lang w:val="da-DK" w:bidi="da-DK"/>
          </w:rPr>
          <w:t xml:space="preserve"> virksomhedsgruppen samt med vores internationale netværk, serviceleverandører</w:t>
        </w:r>
      </w:hyperlink>
      <w:hyperlink w:anchor="_bookmark4" w:history="1">
        <w:r w:rsidR="004B247E" w:rsidRPr="001D2D16">
          <w:rPr>
            <w:rStyle w:val="Hyperlink"/>
            <w:color w:val="294767"/>
            <w:lang w:val="da-DK" w:bidi="da-DK"/>
          </w:rPr>
          <w:t xml:space="preserve">, reguleringsmekanismer og andre tredjeparter </w:t>
        </w:r>
      </w:hyperlink>
    </w:p>
    <w:p w14:paraId="4943EBF0" w14:textId="6E489796" w:rsidR="00495766" w:rsidRPr="001D2D16" w:rsidRDefault="00000000" w:rsidP="00B83111">
      <w:pPr>
        <w:pStyle w:val="ListParagraph"/>
        <w:numPr>
          <w:ilvl w:val="0"/>
          <w:numId w:val="8"/>
        </w:numPr>
        <w:tabs>
          <w:tab w:val="clear" w:pos="587"/>
        </w:tabs>
        <w:ind w:hanging="578"/>
      </w:pPr>
      <w:hyperlink w:anchor="_EXPLAINING_MORE_ABOUT" w:history="1">
        <w:r w:rsidR="004B247E" w:rsidRPr="001D2D16">
          <w:rPr>
            <w:rStyle w:val="Hyperlink"/>
            <w:color w:val="294767"/>
            <w:lang w:val="da-DK" w:bidi="da-DK"/>
          </w:rPr>
          <w:t>Yderligere forklaring om direkte marketing, profilering og</w:t>
        </w:r>
      </w:hyperlink>
      <w:hyperlink w:anchor="_bookmark5" w:history="1">
        <w:r w:rsidR="004B247E" w:rsidRPr="001D2D16">
          <w:rPr>
            <w:rStyle w:val="Hyperlink"/>
            <w:color w:val="294767"/>
            <w:lang w:val="da-DK" w:bidi="da-DK"/>
          </w:rPr>
          <w:t xml:space="preserve"> automatisk beslutningstagen</w:t>
        </w:r>
      </w:hyperlink>
    </w:p>
    <w:p w14:paraId="4DBF4169" w14:textId="3186F7B5" w:rsidR="00495766" w:rsidRPr="001D2D16" w:rsidRDefault="00000000" w:rsidP="00B83111">
      <w:pPr>
        <w:pStyle w:val="ListParagraph"/>
        <w:numPr>
          <w:ilvl w:val="0"/>
          <w:numId w:val="8"/>
        </w:numPr>
        <w:tabs>
          <w:tab w:val="clear" w:pos="587"/>
        </w:tabs>
        <w:ind w:hanging="578"/>
      </w:pPr>
      <w:hyperlink w:anchor="_LEGAL_RIGHTS_AVAILABLE" w:history="1">
        <w:r w:rsidR="004B247E" w:rsidRPr="001D2D16">
          <w:rPr>
            <w:rStyle w:val="Hyperlink"/>
            <w:color w:val="294767"/>
            <w:lang w:val="da-DK" w:bidi="da-DK"/>
          </w:rPr>
          <w:t>Juridiske rettigheder til rådighed for at hjælpe med at styre dine personlige oplysninger</w:t>
        </w:r>
      </w:hyperlink>
    </w:p>
    <w:p w14:paraId="3D3D3036" w14:textId="2D5A6C2C" w:rsidR="00495766" w:rsidRPr="001D2D16" w:rsidRDefault="00000000" w:rsidP="00B83111">
      <w:pPr>
        <w:pStyle w:val="ListParagraph"/>
        <w:numPr>
          <w:ilvl w:val="0"/>
          <w:numId w:val="8"/>
        </w:numPr>
        <w:tabs>
          <w:tab w:val="clear" w:pos="587"/>
        </w:tabs>
        <w:ind w:hanging="578"/>
      </w:pPr>
      <w:hyperlink w:anchor="_CONTACT_US" w:history="1">
        <w:r w:rsidR="004B247E" w:rsidRPr="001D2D16">
          <w:rPr>
            <w:rStyle w:val="Hyperlink"/>
            <w:color w:val="294767"/>
            <w:lang w:val="da-DK" w:bidi="da-DK"/>
          </w:rPr>
          <w:t>Hvordan du kan kontakte os</w:t>
        </w:r>
      </w:hyperlink>
    </w:p>
    <w:p w14:paraId="6F6F6400" w14:textId="77777777" w:rsidR="00495766" w:rsidRPr="001D2D16" w:rsidRDefault="00495766" w:rsidP="003F1356">
      <w:pPr>
        <w:pStyle w:val="BodyText"/>
      </w:pPr>
    </w:p>
    <w:p w14:paraId="6008FDB8" w14:textId="53FA5B3A" w:rsidR="001058E8" w:rsidRPr="001D2D16" w:rsidRDefault="004B247E" w:rsidP="003F1356">
      <w:pPr>
        <w:pStyle w:val="BodyText"/>
      </w:pPr>
      <w:r w:rsidRPr="001D2D16">
        <w:rPr>
          <w:lang w:val="da-DK" w:bidi="da-DK"/>
        </w:rPr>
        <w:t>Hos Thomas er vi stærkt forpligtede til at respektere dit privatliv og behandle vores kunders persondata, som om de var vores egne, for at bevare sikkerheden og beskyttelsen af disse.</w:t>
      </w:r>
    </w:p>
    <w:p w14:paraId="4E9B22DC" w14:textId="77777777" w:rsidR="007C176C" w:rsidRDefault="007C176C" w:rsidP="003F1356">
      <w:pPr>
        <w:pStyle w:val="BodyText"/>
      </w:pPr>
    </w:p>
    <w:p w14:paraId="548EF836" w14:textId="486B11EA" w:rsidR="00743077" w:rsidRDefault="00743077" w:rsidP="003F1356">
      <w:pPr>
        <w:pStyle w:val="BodyText"/>
      </w:pPr>
      <w:r w:rsidRPr="00743077">
        <w:rPr>
          <w:lang w:val="da-DK" w:bidi="da-DK"/>
        </w:rPr>
        <w:t>Vi vil også sørge for, at vi handler i overensstemmelse med databeskyttelseslove, herunder, men ikke begrænset til, Persondataforordningen (EU-vedtægt (EU) 2016/679) (“GDPR”) samt Databeskyttelsesloven af 2018 (“Databeskyttelseslove”).</w:t>
      </w:r>
    </w:p>
    <w:p w14:paraId="688B492E" w14:textId="77777777" w:rsidR="007C176C" w:rsidRDefault="007C176C" w:rsidP="003F1356">
      <w:pPr>
        <w:pStyle w:val="BodyText"/>
      </w:pPr>
    </w:p>
    <w:p w14:paraId="470F31C7" w14:textId="30953E7F" w:rsidR="00495766" w:rsidRPr="001D2D16" w:rsidRDefault="004B247E" w:rsidP="003F1356">
      <w:pPr>
        <w:pStyle w:val="BodyText"/>
      </w:pPr>
      <w:r w:rsidRPr="001D2D16">
        <w:rPr>
          <w:lang w:val="da-DK" w:bidi="da-DK"/>
        </w:rPr>
        <w:t>Vi vil evt. foretage ændringer til denne erklæring om beskyttelse af personlige oplysninger fra tid til anden for at sikre, at den holdes à jour med lovkravene og den måde, vi driver virksomhed på. Du bedes tjekke disse sider regelmæssigt for den seneste version af denne erklæring. Hvis vi laver betydelige ændringer til denne erklæring om beskyttelse af personlige oplysninger, vil vi forsøge at underrette dig via vores websted eller med e-mail.</w:t>
      </w:r>
    </w:p>
    <w:p w14:paraId="4186C11A" w14:textId="77777777" w:rsidR="007C176C" w:rsidRDefault="007C176C" w:rsidP="003F1356">
      <w:pPr>
        <w:pStyle w:val="BodyText"/>
      </w:pPr>
    </w:p>
    <w:p w14:paraId="2CF58CC4" w14:textId="428348A5" w:rsidR="00495766" w:rsidRPr="001D2D16" w:rsidRDefault="004B247E" w:rsidP="003F1356">
      <w:pPr>
        <w:pStyle w:val="BodyText"/>
      </w:pPr>
      <w:r w:rsidRPr="001D2D16">
        <w:rPr>
          <w:lang w:val="da-DK" w:bidi="da-DK"/>
        </w:rPr>
        <w:t>Du vil evt. se eksterne links til tredjepartswebsteder på vores websted. Denne erklæring om beskyttelse af personlige oplysninger gælder ikke for din brug af et tredjepartswebsted.</w:t>
      </w:r>
    </w:p>
    <w:p w14:paraId="6325FD23" w14:textId="77777777" w:rsidR="00495766" w:rsidRPr="001D2D16" w:rsidRDefault="004B247E" w:rsidP="009D3600">
      <w:pPr>
        <w:pStyle w:val="Heading1"/>
      </w:pPr>
      <w:r w:rsidRPr="001D2D16">
        <w:rPr>
          <w:rFonts w:ascii="Lato" w:eastAsia="Lato" w:hAnsi="Lato" w:cs="Lato"/>
          <w:lang w:val="da-DK" w:bidi="da-DK"/>
        </w:rPr>
        <w:br w:type="column"/>
      </w:r>
      <w:r w:rsidRPr="001D2D16">
        <w:rPr>
          <w:lang w:val="da-DK" w:bidi="da-DK"/>
        </w:rPr>
        <w:lastRenderedPageBreak/>
        <w:t xml:space="preserve">VIGTIG INFORMATION, OG HVEM VI ER </w:t>
      </w:r>
    </w:p>
    <w:p w14:paraId="436D21EC" w14:textId="77777777" w:rsidR="00495766" w:rsidRPr="001D2D16" w:rsidRDefault="00495766" w:rsidP="003F1356">
      <w:pPr>
        <w:pStyle w:val="BodyText"/>
      </w:pPr>
    </w:p>
    <w:p w14:paraId="55707DAA" w14:textId="0E8730EA" w:rsidR="00E24E37" w:rsidRDefault="00E24E37" w:rsidP="00AD5451">
      <w:pPr>
        <w:pStyle w:val="11Numbered"/>
      </w:pPr>
      <w:r w:rsidRPr="00E24E37">
        <w:rPr>
          <w:lang w:val="da-DK" w:bidi="da-DK"/>
        </w:rPr>
        <w:t xml:space="preserve">Er Thomas registreret hos Information </w:t>
      </w:r>
      <w:proofErr w:type="spellStart"/>
      <w:r w:rsidRPr="00E24E37">
        <w:rPr>
          <w:lang w:val="da-DK" w:bidi="da-DK"/>
        </w:rPr>
        <w:t>Commissioner’s</w:t>
      </w:r>
      <w:proofErr w:type="spellEnd"/>
      <w:r w:rsidRPr="00E24E37">
        <w:rPr>
          <w:lang w:val="da-DK" w:bidi="da-DK"/>
        </w:rPr>
        <w:t xml:space="preserve"> Office (ICO)?</w:t>
      </w:r>
    </w:p>
    <w:p w14:paraId="7A36D872" w14:textId="77777777" w:rsidR="00AD5451" w:rsidRDefault="00AD5451" w:rsidP="003F1356">
      <w:pPr>
        <w:pStyle w:val="BodyText"/>
      </w:pPr>
    </w:p>
    <w:p w14:paraId="40BC5415" w14:textId="7F47A2A0" w:rsidR="003F1356" w:rsidRDefault="003F1356" w:rsidP="003F1356">
      <w:pPr>
        <w:pStyle w:val="BodyText"/>
      </w:pPr>
      <w:r>
        <w:rPr>
          <w:lang w:val="da-DK" w:bidi="da-DK"/>
        </w:rPr>
        <w:t xml:space="preserve">Ja, Thomas International Limited er registreret hos ICO, og vores registreringsnummer er ZA532485. Vores indmeldelse i </w:t>
      </w:r>
      <w:proofErr w:type="spellStart"/>
      <w:r>
        <w:rPr>
          <w:lang w:val="da-DK" w:bidi="da-DK"/>
        </w:rPr>
        <w:t>ICO’s</w:t>
      </w:r>
      <w:proofErr w:type="spellEnd"/>
      <w:r>
        <w:rPr>
          <w:lang w:val="da-DK" w:bidi="da-DK"/>
        </w:rPr>
        <w:t xml:space="preserve"> register kan findes </w:t>
      </w:r>
      <w:hyperlink r:id="rId11">
        <w:r>
          <w:rPr>
            <w:color w:val="0563C1"/>
            <w:u w:color="0563C1"/>
            <w:lang w:val="da-DK" w:bidi="da-DK"/>
          </w:rPr>
          <w:t>her</w:t>
        </w:r>
      </w:hyperlink>
      <w:r>
        <w:rPr>
          <w:lang w:val="da-DK" w:bidi="da-DK"/>
        </w:rPr>
        <w:t>.</w:t>
      </w:r>
    </w:p>
    <w:p w14:paraId="1F7F950D" w14:textId="2A3970F3" w:rsidR="00495766" w:rsidRPr="001D2D16" w:rsidRDefault="004B247E" w:rsidP="00AD5451">
      <w:pPr>
        <w:pStyle w:val="11Numbered"/>
      </w:pPr>
      <w:r w:rsidRPr="001D2D16">
        <w:rPr>
          <w:lang w:val="da-DK" w:bidi="da-DK"/>
        </w:rPr>
        <w:t>Har vi en Informationsansvarlig funktionær?</w:t>
      </w:r>
    </w:p>
    <w:p w14:paraId="7C85D1D6" w14:textId="77777777" w:rsidR="00495766" w:rsidRPr="001D2D16" w:rsidRDefault="00495766" w:rsidP="003F1356">
      <w:pPr>
        <w:pStyle w:val="BodyText"/>
      </w:pPr>
    </w:p>
    <w:p w14:paraId="05C543A9" w14:textId="1F328CA0" w:rsidR="0047517F" w:rsidRDefault="0047517F" w:rsidP="0047517F">
      <w:pPr>
        <w:pStyle w:val="BodyText"/>
      </w:pPr>
      <w:r>
        <w:rPr>
          <w:lang w:val="da-DK" w:bidi="da-DK"/>
        </w:rPr>
        <w:t>Ja, vi tager databeskyttelse meget alvorligt, og har en databeskyttelsesansvarlig, som overvåger vores overholdelse af databeskyttelsen</w:t>
      </w:r>
    </w:p>
    <w:p w14:paraId="6496DF65" w14:textId="447D22B6" w:rsidR="00495766" w:rsidRDefault="0047517F" w:rsidP="0047517F">
      <w:pPr>
        <w:pStyle w:val="BodyText"/>
      </w:pPr>
      <w:r>
        <w:rPr>
          <w:lang w:val="da-DK" w:bidi="da-DK"/>
        </w:rPr>
        <w:t>i overensstemmelse med databeskyttelseslovene. Du bedes se Afsnit 8 for oplysninger om, hvordan du kan komme i kontakt med os.</w:t>
      </w:r>
    </w:p>
    <w:p w14:paraId="0B0511AB" w14:textId="190309C5" w:rsidR="00495766" w:rsidRPr="001D2D16" w:rsidRDefault="004B247E" w:rsidP="00AD5451">
      <w:pPr>
        <w:pStyle w:val="11Numbered"/>
      </w:pPr>
      <w:r w:rsidRPr="001D2D16">
        <w:rPr>
          <w:lang w:val="da-DK" w:bidi="da-DK"/>
        </w:rPr>
        <w:t>Fungerer vi altid som dataansvarlig?</w:t>
      </w:r>
    </w:p>
    <w:p w14:paraId="5C8376C8" w14:textId="77777777" w:rsidR="00495766" w:rsidRPr="001D2D16" w:rsidRDefault="00495766" w:rsidP="003F1356">
      <w:pPr>
        <w:pStyle w:val="BodyText"/>
      </w:pPr>
    </w:p>
    <w:p w14:paraId="5BAD7D01" w14:textId="77777777" w:rsidR="0028544B" w:rsidRDefault="0028544B" w:rsidP="003F1356">
      <w:pPr>
        <w:pStyle w:val="BodyText"/>
      </w:pPr>
      <w:r w:rsidRPr="0028544B">
        <w:rPr>
          <w:lang w:val="da-DK" w:bidi="da-DK"/>
        </w:rPr>
        <w:t>Skønt Thomas ofte fungerer som dataansvarlig, kan vi, for nogle af vores aktiviteter, evt. også fungere som databehandler eller viderebehandler.</w:t>
      </w:r>
    </w:p>
    <w:p w14:paraId="31AC71C9" w14:textId="77777777" w:rsidR="0028544B" w:rsidRDefault="0028544B" w:rsidP="003F1356">
      <w:pPr>
        <w:pStyle w:val="BodyText"/>
      </w:pPr>
    </w:p>
    <w:p w14:paraId="10244A54" w14:textId="62A813E2" w:rsidR="00495766" w:rsidRPr="001D2D16" w:rsidRDefault="00FF44E3" w:rsidP="00AD5451">
      <w:pPr>
        <w:pStyle w:val="BodyText"/>
      </w:pPr>
      <w:r w:rsidRPr="001D2D16">
        <w:rPr>
          <w:lang w:val="da-DK" w:bidi="da-DK"/>
        </w:rPr>
        <w:t>En let måde</w:t>
      </w:r>
      <w:r w:rsidR="004B247E" w:rsidRPr="001D2D16">
        <w:rPr>
          <w:lang w:val="da-DK" w:bidi="da-DK"/>
        </w:rPr>
        <w:t xml:space="preserve"> at skelne mellem disse er som følger:</w:t>
      </w:r>
    </w:p>
    <w:p w14:paraId="690C8E5E" w14:textId="77777777" w:rsidR="00AD5451" w:rsidRDefault="00AD5451" w:rsidP="00AD5451">
      <w:pPr>
        <w:pStyle w:val="ListParagraph"/>
      </w:pPr>
      <w:r>
        <w:rPr>
          <w:lang w:val="da-DK" w:bidi="da-DK"/>
        </w:rPr>
        <w:t>En dataansvarlig afgør, hvilke persondata der indsamles, måden de indsamles på, og formålet med det.</w:t>
      </w:r>
    </w:p>
    <w:p w14:paraId="21BEA3A9" w14:textId="77777777" w:rsidR="00AD5451" w:rsidRDefault="00AD5451" w:rsidP="00AD5451">
      <w:pPr>
        <w:pStyle w:val="ListParagraph"/>
      </w:pPr>
      <w:r>
        <w:rPr>
          <w:lang w:val="da-DK" w:bidi="da-DK"/>
        </w:rPr>
        <w:t>En databehandler agerer kun ifølge særlige instrukser fra den relevante dataansvarlige om at behandle persondata på deres vegne.</w:t>
      </w:r>
    </w:p>
    <w:p w14:paraId="2999595F" w14:textId="77777777" w:rsidR="00AD5451" w:rsidRDefault="00AD5451" w:rsidP="00AD5451">
      <w:pPr>
        <w:pStyle w:val="ListParagraph"/>
      </w:pPr>
      <w:r>
        <w:rPr>
          <w:lang w:val="da-DK" w:bidi="da-DK"/>
        </w:rPr>
        <w:t>En dataviderebehandler er ansat af en databehandler og vil have adgang til eller vil behandle persondata til et specifikt formål.</w:t>
      </w:r>
    </w:p>
    <w:p w14:paraId="4D0592F4" w14:textId="77777777" w:rsidR="00495766" w:rsidRPr="001D2D16" w:rsidRDefault="00495766" w:rsidP="003F1356">
      <w:pPr>
        <w:pStyle w:val="BodyText"/>
      </w:pPr>
    </w:p>
    <w:p w14:paraId="0D9BF379" w14:textId="77777777" w:rsidR="00F7658F" w:rsidRDefault="00F7658F" w:rsidP="003F1356">
      <w:pPr>
        <w:pStyle w:val="BodyText"/>
      </w:pPr>
      <w:r w:rsidRPr="00F7658F">
        <w:rPr>
          <w:lang w:val="da-DK" w:bidi="da-DK"/>
        </w:rPr>
        <w:t>Hvor Thomas fungerer som databehandler eller viderebehandler, har vi aftaler og politikker på plads for at sikre, at data behandles sikkert, og at vi handler i overensstemmelse med vores kunders ønsker og naturligvis også de relevante databeskyttelseslove.</w:t>
      </w:r>
    </w:p>
    <w:p w14:paraId="70696CBC" w14:textId="77777777" w:rsidR="00E27CF8" w:rsidRDefault="00E27CF8" w:rsidP="00E27CF8">
      <w:pPr>
        <w:pStyle w:val="BodyText"/>
        <w:spacing w:before="168" w:line="254" w:lineRule="auto"/>
        <w:ind w:right="190"/>
      </w:pPr>
      <w:r>
        <w:rPr>
          <w:lang w:val="da-DK" w:bidi="da-DK"/>
        </w:rPr>
        <w:t>Der kan være mere end et organ, som fungerer som dataansvarlig i relation til bestemte persondata.</w:t>
      </w:r>
    </w:p>
    <w:p w14:paraId="5A4A5345" w14:textId="77777777" w:rsidR="00E27CF8" w:rsidRDefault="00E27CF8" w:rsidP="003F1356">
      <w:pPr>
        <w:pStyle w:val="BodyText"/>
      </w:pPr>
    </w:p>
    <w:p w14:paraId="2F2CBAE4" w14:textId="5EF653BE" w:rsidR="001058E8" w:rsidRDefault="004B247E" w:rsidP="003F1356">
      <w:pPr>
        <w:pStyle w:val="BodyText"/>
      </w:pPr>
      <w:r w:rsidRPr="001D2D16">
        <w:rPr>
          <w:lang w:val="da-DK" w:bidi="da-DK"/>
        </w:rPr>
        <w:t>Du bedes være opmærksom på, at hvis du er blevet bedt om at udfylde en Thomas-vurdering af en virksomhed eller organisation, som ikke er Thomas (normalt din arbejdsgiver, potentielle arbejdsgiver eller uddannelsesinstitution), er det sandsynligt, at en sådan virksomhed eller organisation også vil fungere som dataansvarlig.</w:t>
      </w:r>
    </w:p>
    <w:p w14:paraId="2AF78926" w14:textId="77777777" w:rsidR="0080675B" w:rsidRPr="001D2D16" w:rsidRDefault="0080675B" w:rsidP="003F1356">
      <w:pPr>
        <w:pStyle w:val="BodyText"/>
      </w:pPr>
    </w:p>
    <w:p w14:paraId="51371F00" w14:textId="7CC476BD" w:rsidR="003F3FFC" w:rsidRDefault="001058E8" w:rsidP="005B6EDC">
      <w:pPr>
        <w:pStyle w:val="BodyText"/>
      </w:pPr>
      <w:r w:rsidRPr="001D2D16">
        <w:rPr>
          <w:lang w:val="da-DK" w:bidi="da-DK"/>
        </w:rPr>
        <w:t>Eksempler på situationer, hvor Thomas fungerer som dataansvarlig, vil omfatte, men er ikke begrænset til:</w:t>
      </w:r>
    </w:p>
    <w:p w14:paraId="70E456FF" w14:textId="77777777" w:rsidR="003F3FFC" w:rsidRDefault="003F3FFC" w:rsidP="005B6EDC">
      <w:pPr>
        <w:pStyle w:val="BodyText"/>
      </w:pPr>
    </w:p>
    <w:p w14:paraId="41F46B25" w14:textId="4AAD2EAC" w:rsidR="00495766" w:rsidRPr="00AD5451" w:rsidRDefault="004B247E" w:rsidP="005B6EDC">
      <w:pPr>
        <w:pStyle w:val="BodyText"/>
      </w:pPr>
      <w:r w:rsidRPr="00AD5451">
        <w:rPr>
          <w:lang w:val="da-DK" w:bidi="da-DK"/>
        </w:rPr>
        <w:t>Behandling af persondata tilhørende en kunde eller potentiel kunde (kundeemne).</w:t>
      </w:r>
    </w:p>
    <w:p w14:paraId="58BF319F" w14:textId="77777777" w:rsidR="00495766" w:rsidRPr="00AD5451" w:rsidRDefault="004B247E" w:rsidP="00AD5451">
      <w:pPr>
        <w:pStyle w:val="ListParagraph"/>
      </w:pPr>
      <w:r w:rsidRPr="00AD5451">
        <w:rPr>
          <w:lang w:val="da-DK" w:bidi="da-DK"/>
        </w:rPr>
        <w:t>Behandling af persondata tilhørende ansatte og tidligere ansatte.</w:t>
      </w:r>
    </w:p>
    <w:p w14:paraId="39DF9008" w14:textId="77777777" w:rsidR="00495766" w:rsidRPr="00AD5451" w:rsidRDefault="004B247E" w:rsidP="00AD5451">
      <w:pPr>
        <w:pStyle w:val="ListParagraph"/>
      </w:pPr>
      <w:r w:rsidRPr="00AD5451">
        <w:rPr>
          <w:lang w:val="da-DK" w:bidi="da-DK"/>
        </w:rPr>
        <w:t>Behandling af persondata i forbindelse med rekruttering af nye medarbejdere hos Thomas.</w:t>
      </w:r>
    </w:p>
    <w:p w14:paraId="50A552A1" w14:textId="77777777" w:rsidR="00495766" w:rsidRPr="00AD5451" w:rsidRDefault="004B247E" w:rsidP="00AD5451">
      <w:pPr>
        <w:pStyle w:val="ListParagraph"/>
      </w:pPr>
      <w:r w:rsidRPr="00AD5451">
        <w:rPr>
          <w:lang w:val="da-DK" w:bidi="da-DK"/>
        </w:rPr>
        <w:t>Behandling af ansøgeres og medarbejderes persondata til forskningsformål.</w:t>
      </w:r>
    </w:p>
    <w:p w14:paraId="715FCE84" w14:textId="77777777" w:rsidR="00495766" w:rsidRPr="00AD5451" w:rsidRDefault="004B247E" w:rsidP="00AD5451">
      <w:pPr>
        <w:pStyle w:val="ListParagraph"/>
      </w:pPr>
      <w:r w:rsidRPr="00AD5451">
        <w:rPr>
          <w:lang w:val="da-DK" w:bidi="da-DK"/>
        </w:rPr>
        <w:t>Behandling af ansøgeres og medarbejderes persondata for at skabe et anonymiseret format af persondataene.</w:t>
      </w:r>
    </w:p>
    <w:p w14:paraId="03828A9A" w14:textId="77777777" w:rsidR="00495766" w:rsidRPr="00AD5451" w:rsidRDefault="004B247E" w:rsidP="00AD5451">
      <w:pPr>
        <w:pStyle w:val="ListParagraph"/>
      </w:pPr>
      <w:r w:rsidRPr="00AD5451">
        <w:rPr>
          <w:lang w:val="da-DK" w:bidi="da-DK"/>
        </w:rPr>
        <w:t>Behandling af persondata tilhørende brugere af webstedet i sammenhæng med denne brug.</w:t>
      </w:r>
    </w:p>
    <w:p w14:paraId="420BF81B" w14:textId="77777777" w:rsidR="00495766" w:rsidRPr="00AD5451" w:rsidRDefault="004B247E" w:rsidP="00AD5451">
      <w:pPr>
        <w:pStyle w:val="ListParagraph"/>
      </w:pPr>
      <w:r w:rsidRPr="00AD5451">
        <w:rPr>
          <w:lang w:val="da-DK" w:bidi="da-DK"/>
        </w:rPr>
        <w:t>Tilvejebringelse af vurderingsservicen “Din personlige profil”.</w:t>
      </w:r>
    </w:p>
    <w:p w14:paraId="603A0C8F" w14:textId="77777777" w:rsidR="00495766" w:rsidRPr="001D2D16" w:rsidRDefault="00495766" w:rsidP="003F1356">
      <w:pPr>
        <w:pStyle w:val="BodyText"/>
      </w:pPr>
    </w:p>
    <w:p w14:paraId="2E00A13E" w14:textId="2E9030E2" w:rsidR="00495766" w:rsidRPr="001D2D16" w:rsidRDefault="004B247E" w:rsidP="009D3600">
      <w:pPr>
        <w:pStyle w:val="Heading1"/>
      </w:pPr>
      <w:bookmarkStart w:id="0" w:name="_bookmark1"/>
      <w:bookmarkStart w:id="1" w:name="_WHAT_PERSONAL_INFORMATION"/>
      <w:bookmarkEnd w:id="0"/>
      <w:bookmarkEnd w:id="1"/>
      <w:r w:rsidRPr="001D2D16">
        <w:rPr>
          <w:lang w:val="da-DK" w:bidi="da-DK"/>
        </w:rPr>
        <w:t>HVILKE PERSONDATA VI INDSAMLER, SAMT HVORNÅR, OG HVORFOR VI BRUGER DEM</w:t>
      </w:r>
    </w:p>
    <w:p w14:paraId="438197A7" w14:textId="77777777" w:rsidR="00495766" w:rsidRPr="001D2D16" w:rsidRDefault="004B247E" w:rsidP="00AD5451">
      <w:pPr>
        <w:pStyle w:val="11Numbered"/>
        <w:rPr>
          <w:rFonts w:ascii="Lato" w:hAnsi="Lato"/>
        </w:rPr>
      </w:pPr>
      <w:r w:rsidRPr="001D2D16">
        <w:rPr>
          <w:lang w:val="da-DK" w:bidi="da-DK"/>
        </w:rPr>
        <w:t>Hvornår indsamler vi oplysninger</w:t>
      </w:r>
      <w:r w:rsidRPr="001D2D16">
        <w:rPr>
          <w:rFonts w:ascii="Lato" w:eastAsia="Lato" w:hAnsi="Lato" w:cs="Lato"/>
          <w:lang w:val="da-DK" w:bidi="da-DK"/>
        </w:rPr>
        <w:t>?</w:t>
      </w:r>
    </w:p>
    <w:p w14:paraId="5DA3B237" w14:textId="77777777" w:rsidR="00495766" w:rsidRPr="001D2D16" w:rsidRDefault="00495766" w:rsidP="003F1356">
      <w:pPr>
        <w:pStyle w:val="BodyText"/>
      </w:pPr>
    </w:p>
    <w:p w14:paraId="6BF8CBEF" w14:textId="77777777" w:rsidR="00495766" w:rsidRPr="001D2D16" w:rsidRDefault="004B247E" w:rsidP="003F1356">
      <w:pPr>
        <w:pStyle w:val="BodyText"/>
      </w:pPr>
      <w:r w:rsidRPr="001D2D16">
        <w:rPr>
          <w:lang w:val="da-DK" w:bidi="da-DK"/>
        </w:rPr>
        <w:lastRenderedPageBreak/>
        <w:t>Vi indsamler oplysninger om dig, hvis du:</w:t>
      </w:r>
    </w:p>
    <w:p w14:paraId="42B47581" w14:textId="77777777" w:rsidR="00495766" w:rsidRPr="001D2D16" w:rsidRDefault="004B247E" w:rsidP="00AD5451">
      <w:pPr>
        <w:pStyle w:val="ListParagraph"/>
        <w:numPr>
          <w:ilvl w:val="0"/>
          <w:numId w:val="5"/>
        </w:numPr>
      </w:pPr>
      <w:r w:rsidRPr="001D2D16">
        <w:rPr>
          <w:lang w:val="da-DK" w:bidi="da-DK"/>
        </w:rPr>
        <w:t xml:space="preserve">tilmelder dig eller bruger vores websted eller </w:t>
      </w:r>
      <w:proofErr w:type="spellStart"/>
      <w:r w:rsidRPr="001D2D16">
        <w:rPr>
          <w:lang w:val="da-DK" w:bidi="da-DK"/>
        </w:rPr>
        <w:t>onlinetjenester</w:t>
      </w:r>
      <w:proofErr w:type="spellEnd"/>
      <w:r w:rsidRPr="001D2D16">
        <w:rPr>
          <w:lang w:val="da-DK" w:bidi="da-DK"/>
        </w:rPr>
        <w:t>;</w:t>
      </w:r>
    </w:p>
    <w:p w14:paraId="200C9C13" w14:textId="755094C1" w:rsidR="00495766" w:rsidRPr="001D2D16" w:rsidRDefault="004B247E" w:rsidP="00AD5451">
      <w:pPr>
        <w:pStyle w:val="ListParagraph"/>
        <w:numPr>
          <w:ilvl w:val="0"/>
          <w:numId w:val="5"/>
        </w:numPr>
      </w:pPr>
      <w:r w:rsidRPr="001D2D16">
        <w:rPr>
          <w:lang w:val="da-DK" w:bidi="da-DK"/>
        </w:rPr>
        <w:t xml:space="preserve">køber af en af vores tjenester; </w:t>
      </w:r>
    </w:p>
    <w:p w14:paraId="16FAB808" w14:textId="77777777" w:rsidR="008D1BC9" w:rsidRDefault="004B247E" w:rsidP="00AD5451">
      <w:pPr>
        <w:pStyle w:val="ListParagraph"/>
        <w:numPr>
          <w:ilvl w:val="0"/>
          <w:numId w:val="5"/>
        </w:numPr>
      </w:pPr>
      <w:r w:rsidRPr="001D2D16">
        <w:rPr>
          <w:lang w:val="da-DK" w:bidi="da-DK"/>
        </w:rPr>
        <w:t>arbejder sammen med os som forretningspartner; eller</w:t>
      </w:r>
    </w:p>
    <w:p w14:paraId="1ECC3FF3" w14:textId="5C814123" w:rsidR="00495766" w:rsidRPr="001D2D16" w:rsidRDefault="008D1BC9" w:rsidP="00AD5451">
      <w:pPr>
        <w:pStyle w:val="ListParagraph"/>
        <w:numPr>
          <w:ilvl w:val="0"/>
          <w:numId w:val="5"/>
        </w:numPr>
      </w:pPr>
      <w:r>
        <w:rPr>
          <w:lang w:val="da-DK" w:bidi="da-DK"/>
        </w:rPr>
        <w:t>deltager i salgsaktiviteter med potentielle kunder.</w:t>
      </w:r>
    </w:p>
    <w:p w14:paraId="40F334FE" w14:textId="57E7109A" w:rsidR="00495766" w:rsidRPr="001D2D16" w:rsidRDefault="004B247E" w:rsidP="00AD5451">
      <w:pPr>
        <w:pStyle w:val="11Numbered"/>
      </w:pPr>
      <w:r w:rsidRPr="001D2D16">
        <w:rPr>
          <w:lang w:val="da-DK" w:bidi="da-DK"/>
        </w:rPr>
        <w:t>Hvilke persondata indsamler vi direkte fra dig, når du besøger vores websted?</w:t>
      </w:r>
    </w:p>
    <w:p w14:paraId="4D44C1F9" w14:textId="77777777" w:rsidR="00495766" w:rsidRPr="001D2D16" w:rsidRDefault="00495766" w:rsidP="003F1356">
      <w:pPr>
        <w:pStyle w:val="BodyText"/>
      </w:pPr>
    </w:p>
    <w:p w14:paraId="5D19C85B" w14:textId="354D7110" w:rsidR="00495766" w:rsidRPr="001D2D16" w:rsidRDefault="004B247E" w:rsidP="003F1356">
      <w:pPr>
        <w:pStyle w:val="BodyText"/>
      </w:pPr>
      <w:r w:rsidRPr="001D2D16">
        <w:rPr>
          <w:lang w:val="da-DK" w:bidi="da-DK"/>
        </w:rPr>
        <w:t>Når du anmoder om information angående vores tjenester, kan du bruge en kontaktformular, hvor du vil bedt om at indtaste dit navn, e-mailadresse, postnummer, telefonnummer eller andre oplysninger, som kan hjælpe med din kundeoplevelse eller give dig dokumentation som f.eks. hvidbøger.</w:t>
      </w:r>
    </w:p>
    <w:p w14:paraId="3CC5F599" w14:textId="76561CFD" w:rsidR="00495766" w:rsidRPr="001D2D16" w:rsidRDefault="004B247E" w:rsidP="00AD5451">
      <w:pPr>
        <w:pStyle w:val="11Numbered"/>
      </w:pPr>
      <w:r w:rsidRPr="001D2D16">
        <w:rPr>
          <w:lang w:val="da-DK" w:bidi="da-DK"/>
        </w:rPr>
        <w:t>Hvilke persondata indsamler vi indirekte fra dig, når du besøger vores websted?</w:t>
      </w:r>
    </w:p>
    <w:p w14:paraId="70276EF4" w14:textId="77777777" w:rsidR="003F3FFC" w:rsidRDefault="003F3FFC" w:rsidP="003F1356">
      <w:pPr>
        <w:pStyle w:val="BodyText"/>
      </w:pPr>
    </w:p>
    <w:p w14:paraId="7D24D190" w14:textId="3F9FCA7A" w:rsidR="001058E8" w:rsidRPr="001D2D16" w:rsidRDefault="001058E8" w:rsidP="003F1356">
      <w:pPr>
        <w:pStyle w:val="BodyText"/>
      </w:pPr>
      <w:r w:rsidRPr="001D2D16">
        <w:rPr>
          <w:lang w:val="da-DK" w:bidi="da-DK"/>
        </w:rPr>
        <w:t>Vi vil evt.:</w:t>
      </w:r>
    </w:p>
    <w:p w14:paraId="08886AE4" w14:textId="77777777" w:rsidR="001058E8" w:rsidRPr="001D2D16" w:rsidRDefault="001058E8" w:rsidP="00AD5451">
      <w:pPr>
        <w:pStyle w:val="ListParagraph"/>
      </w:pPr>
      <w:r w:rsidRPr="001D2D16">
        <w:rPr>
          <w:lang w:val="da-DK" w:bidi="da-DK"/>
        </w:rPr>
        <w:t>indsamle oplysninger om, hvordan du bruger vores websted, for fortsat at forbedre måden, det fungerer på;</w:t>
      </w:r>
    </w:p>
    <w:p w14:paraId="3D1DB27F" w14:textId="77777777" w:rsidR="007644B1" w:rsidRDefault="001058E8" w:rsidP="007644B1">
      <w:pPr>
        <w:pStyle w:val="ListParagraph"/>
      </w:pPr>
      <w:r w:rsidRPr="001D2D16">
        <w:rPr>
          <w:lang w:val="da-DK" w:bidi="da-DK"/>
        </w:rPr>
        <w:t>indsamle statistikker om, hvor mange personer der besøger vores websted, hvor de kommer fra, hvornår de besøger webstedet, hvor længe de bliver på webstedet, og hvilke sider de kigger på. Dette vil omfatte oplysninger om de oprindelige IP-adresser (hvoraf din lokalitet evt. kan udledes, men ikke din identitet), internetudbydere, de besøgte filer på vores websted samt tidsstempler;</w:t>
      </w:r>
    </w:p>
    <w:p w14:paraId="54847190" w14:textId="27D1F7D7" w:rsidR="00495766" w:rsidRPr="001D2D16" w:rsidRDefault="004B247E" w:rsidP="007644B1">
      <w:pPr>
        <w:pStyle w:val="ListParagraph"/>
      </w:pPr>
      <w:r w:rsidRPr="001D2D16">
        <w:rPr>
          <w:lang w:val="da-DK" w:bidi="da-DK"/>
        </w:rPr>
        <w:t>kigge på browseren, de operativsystemer og enheder, du bruger, for at sikre, at du får en god online-oplevelse, uanset hvordan du får adgang til vores websted;</w:t>
      </w:r>
    </w:p>
    <w:p w14:paraId="78058B8F" w14:textId="6245413F" w:rsidR="00495766" w:rsidRDefault="004B247E" w:rsidP="00AD5451">
      <w:pPr>
        <w:pStyle w:val="ListParagraph"/>
      </w:pPr>
      <w:r w:rsidRPr="001D2D16">
        <w:rPr>
          <w:lang w:val="da-DK" w:bidi="da-DK"/>
        </w:rPr>
        <w:t xml:space="preserve">bruge cookies på webstedet (fuld information kan ses på vores </w:t>
      </w:r>
      <w:hyperlink r:id="rId12">
        <w:r w:rsidRPr="001D2D16">
          <w:rPr>
            <w:u w:val="single" w:color="0563C1"/>
            <w:lang w:val="da-DK" w:bidi="da-DK"/>
          </w:rPr>
          <w:t>cookies-side</w:t>
        </w:r>
      </w:hyperlink>
      <w:r w:rsidRPr="001D2D16">
        <w:rPr>
          <w:lang w:val="da-DK" w:bidi="da-DK"/>
        </w:rPr>
        <w:t>).</w:t>
      </w:r>
    </w:p>
    <w:p w14:paraId="15E5033A" w14:textId="77777777" w:rsidR="003056A3" w:rsidRPr="001D2D16" w:rsidRDefault="003056A3" w:rsidP="003056A3">
      <w:pPr>
        <w:ind w:left="302"/>
      </w:pPr>
    </w:p>
    <w:p w14:paraId="07C7DC85" w14:textId="0B5C8703" w:rsidR="00495766" w:rsidRPr="001D2D16" w:rsidRDefault="004B247E" w:rsidP="003F1356">
      <w:pPr>
        <w:pStyle w:val="BodyText"/>
      </w:pPr>
      <w:r w:rsidRPr="001D2D16">
        <w:rPr>
          <w:u w:color="294767"/>
          <w:lang w:val="da-DK" w:bidi="da-DK"/>
        </w:rPr>
        <w:t>T</w:t>
      </w:r>
      <w:r w:rsidRPr="001D2D16">
        <w:rPr>
          <w:lang w:val="da-DK" w:bidi="da-DK"/>
        </w:rPr>
        <w:t xml:space="preserve">homas bruger også en række tjenester tilvejebragt af </w:t>
      </w:r>
      <w:proofErr w:type="spellStart"/>
      <w:r w:rsidRPr="001D2D16">
        <w:rPr>
          <w:lang w:val="da-DK" w:bidi="da-DK"/>
        </w:rPr>
        <w:t>HubSpot</w:t>
      </w:r>
      <w:proofErr w:type="spellEnd"/>
      <w:r w:rsidRPr="001D2D16">
        <w:rPr>
          <w:lang w:val="da-DK" w:bidi="da-DK"/>
        </w:rPr>
        <w:t xml:space="preserve"> (</w:t>
      </w:r>
      <w:hyperlink r:id="rId13">
        <w:r w:rsidRPr="001D2D16">
          <w:rPr>
            <w:lang w:val="da-DK" w:bidi="da-DK"/>
          </w:rPr>
          <w:t>https://www.hubspot.com/</w:t>
        </w:r>
      </w:hyperlink>
      <w:r w:rsidRPr="001D2D16">
        <w:rPr>
          <w:lang w:val="da-DK" w:bidi="da-DK"/>
        </w:rPr>
        <w:t xml:space="preserve">), som gør brug af cookies til tilvejebringelse af deres tjenester. Skønt disse cookies typisk bruges til at styre præstationen af de </w:t>
      </w:r>
      <w:proofErr w:type="spellStart"/>
      <w:r w:rsidRPr="001D2D16">
        <w:rPr>
          <w:lang w:val="da-DK" w:bidi="da-DK"/>
        </w:rPr>
        <w:t>HubSpot</w:t>
      </w:r>
      <w:proofErr w:type="spellEnd"/>
      <w:r w:rsidRPr="001D2D16">
        <w:rPr>
          <w:lang w:val="da-DK" w:bidi="da-DK"/>
        </w:rPr>
        <w:t xml:space="preserve">-tjenester, Thomas bruger, og ikke omfatter nogen personlige oplysninger, er det muligt, at besøg til vores websted (hvor vi har dine kontaktoplysninger), i </w:t>
      </w:r>
      <w:proofErr w:type="spellStart"/>
      <w:r w:rsidRPr="001D2D16">
        <w:rPr>
          <w:lang w:val="da-DK" w:bidi="da-DK"/>
        </w:rPr>
        <w:t>HubSpot</w:t>
      </w:r>
      <w:proofErr w:type="spellEnd"/>
      <w:r w:rsidRPr="001D2D16">
        <w:rPr>
          <w:lang w:val="da-DK" w:bidi="da-DK"/>
        </w:rPr>
        <w:t xml:space="preserve"> CRM kan tilknyttes dig og derfor forbindes i vores CRM-fortegnelser med henblik på din kontaktjournal. Enkeltheder til cookies, som bruges af </w:t>
      </w:r>
      <w:proofErr w:type="spellStart"/>
      <w:r w:rsidRPr="001D2D16">
        <w:rPr>
          <w:lang w:val="da-DK" w:bidi="da-DK"/>
        </w:rPr>
        <w:t>HubSpot</w:t>
      </w:r>
      <w:proofErr w:type="spellEnd"/>
      <w:r w:rsidRPr="001D2D16">
        <w:rPr>
          <w:lang w:val="da-DK" w:bidi="da-DK"/>
        </w:rPr>
        <w:t xml:space="preserve">, og hvordan de bruges, kan ses på vores </w:t>
      </w:r>
      <w:hyperlink r:id="rId14">
        <w:r w:rsidRPr="001D2D16">
          <w:rPr>
            <w:lang w:val="da-DK" w:bidi="da-DK"/>
          </w:rPr>
          <w:t>cookies-side</w:t>
        </w:r>
      </w:hyperlink>
      <w:r w:rsidRPr="001D2D16">
        <w:rPr>
          <w:lang w:val="da-DK" w:bidi="da-DK"/>
        </w:rPr>
        <w:t>.</w:t>
      </w:r>
    </w:p>
    <w:p w14:paraId="324E38FF" w14:textId="77777777" w:rsidR="0057129B" w:rsidRDefault="0057129B" w:rsidP="003F1356">
      <w:pPr>
        <w:pStyle w:val="BodyText"/>
      </w:pPr>
    </w:p>
    <w:p w14:paraId="19639FA1" w14:textId="0A3BC701" w:rsidR="00495766" w:rsidRPr="001D2D16" w:rsidRDefault="004B247E" w:rsidP="003F1356">
      <w:pPr>
        <w:pStyle w:val="BodyText"/>
      </w:pPr>
      <w:r w:rsidRPr="001D2D16">
        <w:rPr>
          <w:lang w:val="da-DK" w:bidi="da-DK"/>
        </w:rPr>
        <w:t>Fordi potentielle kunder og nuværende kunder kan befinde sig hvor som helst i verden, vil vi evt. sende forespørgsler til et medlem af vores internationale netværk, som har hjemme i brugerens eget land eller område.</w:t>
      </w:r>
    </w:p>
    <w:p w14:paraId="3D10199D" w14:textId="7AC38048" w:rsidR="003D4F06" w:rsidRDefault="003D4F06" w:rsidP="00AD5451">
      <w:pPr>
        <w:pStyle w:val="11Numbered"/>
      </w:pPr>
      <w:r>
        <w:rPr>
          <w:lang w:val="da-DK" w:bidi="da-DK"/>
        </w:rPr>
        <w:t>Fortegnelse og overvågning af kommunikationer</w:t>
      </w:r>
    </w:p>
    <w:p w14:paraId="2355AF43" w14:textId="77777777" w:rsidR="00D07528" w:rsidRDefault="00D07528" w:rsidP="00403893">
      <w:pPr>
        <w:pStyle w:val="BodyText"/>
      </w:pPr>
    </w:p>
    <w:p w14:paraId="37510D92" w14:textId="0EE932FC" w:rsidR="00403893" w:rsidRDefault="00403893" w:rsidP="00403893">
      <w:pPr>
        <w:pStyle w:val="BodyText"/>
      </w:pPr>
      <w:r w:rsidRPr="00403893">
        <w:rPr>
          <w:lang w:val="da-DK" w:bidi="da-DK"/>
        </w:rPr>
        <w:t>Vi vil evt. overvåge, fortegne, lagre og bruge telefon-, e-mail- eller anden kommunikation med dig for at tjekke instrukser givet til os, til oplæringsformål, kriminalitetsforebyggelse og for at forbedre kvaliteten af vores kundeservice.</w:t>
      </w:r>
    </w:p>
    <w:p w14:paraId="0B99323E" w14:textId="24F40F45" w:rsidR="00495766" w:rsidRPr="001D2D16" w:rsidRDefault="004B247E" w:rsidP="00403893">
      <w:pPr>
        <w:pStyle w:val="11Numbered"/>
      </w:pPr>
      <w:r w:rsidRPr="001D2D16">
        <w:rPr>
          <w:lang w:val="da-DK" w:bidi="da-DK"/>
        </w:rPr>
        <w:t>Hvis jeg udfylder en Thomas-vurdering, hvordan bliver mine persondata så indsamlet og brugt?</w:t>
      </w:r>
    </w:p>
    <w:p w14:paraId="0F2928D4" w14:textId="77777777" w:rsidR="00495766" w:rsidRPr="001D2D16" w:rsidRDefault="00495766" w:rsidP="003F1356">
      <w:pPr>
        <w:pStyle w:val="BodyText"/>
      </w:pPr>
    </w:p>
    <w:p w14:paraId="390FF840" w14:textId="30B1C596" w:rsidR="00495766" w:rsidRPr="001D2D16" w:rsidRDefault="004B247E" w:rsidP="003F1356">
      <w:pPr>
        <w:pStyle w:val="BodyText"/>
      </w:pPr>
      <w:r w:rsidRPr="001D2D16">
        <w:rPr>
          <w:lang w:val="da-DK" w:bidi="da-DK"/>
        </w:rPr>
        <w:t>Den virksomhed, som har anmodet om, at du tager en online-vurdering, er den oprindelige dataansvarlige, og Thomas vil fungere som sekundær dataansvarlig, efter du har modtaget en invitation til at tage en vurdering på vores systemer. Hvis du har nogen bekymringer om de data, du bliver bedt om at opgive, eller selve processen, bør du til at begynde med at kontakte den dataansvarlige.</w:t>
      </w:r>
    </w:p>
    <w:p w14:paraId="18F22D78" w14:textId="77777777" w:rsidR="008D1B9A" w:rsidRDefault="008D1B9A" w:rsidP="003F1356">
      <w:pPr>
        <w:pStyle w:val="BodyText"/>
      </w:pPr>
    </w:p>
    <w:p w14:paraId="66726B1A" w14:textId="5F3B973E" w:rsidR="00D07528" w:rsidRDefault="004B247E" w:rsidP="003F1356">
      <w:pPr>
        <w:pStyle w:val="BodyText"/>
      </w:pPr>
      <w:r w:rsidRPr="001D2D16">
        <w:rPr>
          <w:lang w:val="da-DK" w:bidi="da-DK"/>
        </w:rPr>
        <w:t>Vi tilbyder også en vurderingsservice direkte til ansøgere og medarbejdere, som kaldes “Din personlige profil”, og den kan tages direkte og betales online. Processen er lidt anderledes, fordi ingen tredjepart er involveret. En “Din personlige profil”-rapport vil tilvejebringes direkte til ansøgeren, efter de har betalt for og gennemført en vurdering. I dette tilfælde er vi den dataansvarlige.</w:t>
      </w:r>
    </w:p>
    <w:p w14:paraId="6CFABDEF" w14:textId="77777777" w:rsidR="0030590A" w:rsidRDefault="0030590A" w:rsidP="0030590A">
      <w:pPr>
        <w:pStyle w:val="11Numbered"/>
      </w:pPr>
      <w:r>
        <w:rPr>
          <w:lang w:val="da-DK" w:bidi="da-DK"/>
        </w:rPr>
        <w:t xml:space="preserve">Team </w:t>
      </w:r>
      <w:proofErr w:type="spellStart"/>
      <w:r>
        <w:rPr>
          <w:lang w:val="da-DK" w:bidi="da-DK"/>
        </w:rPr>
        <w:t>Interaction</w:t>
      </w:r>
      <w:proofErr w:type="spellEnd"/>
      <w:r>
        <w:rPr>
          <w:lang w:val="da-DK" w:bidi="da-DK"/>
        </w:rPr>
        <w:t xml:space="preserve"> </w:t>
      </w:r>
      <w:proofErr w:type="spellStart"/>
      <w:r>
        <w:rPr>
          <w:lang w:val="da-DK" w:bidi="da-DK"/>
        </w:rPr>
        <w:t>Optimisation</w:t>
      </w:r>
      <w:proofErr w:type="spellEnd"/>
      <w:r>
        <w:rPr>
          <w:lang w:val="da-DK" w:bidi="da-DK"/>
        </w:rPr>
        <w:t xml:space="preserve"> (TIO).</w:t>
      </w:r>
    </w:p>
    <w:p w14:paraId="6A557C32" w14:textId="77777777" w:rsidR="0030590A" w:rsidRPr="002307D9" w:rsidRDefault="0030590A" w:rsidP="0030590A">
      <w:pPr>
        <w:pStyle w:val="11Numbered"/>
        <w:numPr>
          <w:ilvl w:val="0"/>
          <w:numId w:val="0"/>
        </w:numPr>
        <w:ind w:left="105"/>
        <w:rPr>
          <w:rFonts w:ascii="Lato" w:hAnsi="Lato"/>
        </w:rPr>
      </w:pPr>
      <w:r w:rsidRPr="002307D9">
        <w:rPr>
          <w:rFonts w:ascii="Lato" w:eastAsia="Lato" w:hAnsi="Lato" w:cs="Lato"/>
          <w:lang w:val="da-DK" w:bidi="da-DK"/>
        </w:rPr>
        <w:lastRenderedPageBreak/>
        <w:t>Vi vil stille TIO-løsninger (platform til optimering af teaminteraktion) til rådighed, som f.eks. vores Vis kolleger-funktionalitet, for at hjælpe enkeltpersoner med at interagere mere effektivt, både med andre enkeltpersoner samt med teams inden for deres organisationer.  Vores TIO-løsninger kan evt. også bruges til at hjælpe med at styre og motivere enkeltpersoner; rekruttere til, samle, motivere og engagere teams; finde og arbejde på muligheder til forbedring af den organisatoriske præstation ved at kigge på kvaliteten af disse enkeltpersoners interaktion, og hvordan man kan forbedre dem.  Data opgivet af dig til brug i vores TIO-løsninger vil blive stillet til rådighed for andre medlemmer i din organisation, som deltager i TIO, sammen med dem, der er involveret i ledelse af teams og enkeltpersoner på disse teams.  Vi beror os på “legitim interesse” som det juridiske grundlag, efter hvilket vi kommer med vores TIO-løsninger.</w:t>
      </w:r>
    </w:p>
    <w:p w14:paraId="4E83A5A0" w14:textId="19759D8C" w:rsidR="00695CB0" w:rsidRPr="001D2D16" w:rsidRDefault="00695CB0" w:rsidP="00AD5451">
      <w:pPr>
        <w:pStyle w:val="11Numbered"/>
      </w:pPr>
      <w:r w:rsidRPr="001D2D16">
        <w:rPr>
          <w:lang w:val="da-DK" w:bidi="da-DK"/>
        </w:rPr>
        <w:t>Bruger vi persondata i vores forskning?</w:t>
      </w:r>
    </w:p>
    <w:p w14:paraId="268FEE77" w14:textId="77777777" w:rsidR="00495766" w:rsidRPr="001D2D16" w:rsidRDefault="00495766" w:rsidP="00BA1EA7">
      <w:pPr>
        <w:ind w:right="358"/>
        <w:jc w:val="both"/>
        <w:rPr>
          <w:rFonts w:ascii="Lato" w:hAnsi="Lato" w:cs="Arial"/>
          <w:color w:val="294767"/>
          <w:sz w:val="20"/>
          <w:szCs w:val="20"/>
        </w:rPr>
      </w:pPr>
    </w:p>
    <w:p w14:paraId="7ABC08AB" w14:textId="77777777" w:rsidR="00695CB0" w:rsidRPr="001D2D16" w:rsidRDefault="00695CB0" w:rsidP="003F1356">
      <w:pPr>
        <w:pStyle w:val="BodyText"/>
      </w:pPr>
      <w:r w:rsidRPr="001D2D16">
        <w:rPr>
          <w:lang w:val="da-DK" w:bidi="da-DK"/>
        </w:rPr>
        <w:t xml:space="preserve">Vi er forpligtede til fortsat at forbedre vores </w:t>
      </w:r>
      <w:proofErr w:type="spellStart"/>
      <w:r w:rsidRPr="001D2D16">
        <w:rPr>
          <w:lang w:val="da-DK" w:bidi="da-DK"/>
        </w:rPr>
        <w:t>assessment</w:t>
      </w:r>
      <w:proofErr w:type="spellEnd"/>
      <w:r w:rsidRPr="001D2D16">
        <w:rPr>
          <w:lang w:val="da-DK" w:bidi="da-DK"/>
        </w:rPr>
        <w:t>-programmer. For at kunne gøre dette beder vi ansøgere og medarbejdere om at give os yderligere information som f.eks. aldersniveau, uddannelsesniveau, etnicitet og lignende punkter. Tilvejebringelse af disse oplysninger er frivillig og ikke nødvendig for at gennemføre en vurdering.</w:t>
      </w:r>
    </w:p>
    <w:p w14:paraId="1AA5863A" w14:textId="0592318A" w:rsidR="00695CB0" w:rsidRDefault="00695CB0" w:rsidP="003F1356">
      <w:pPr>
        <w:pStyle w:val="BodyText"/>
      </w:pPr>
      <w:r w:rsidRPr="001D2D16">
        <w:rPr>
          <w:lang w:val="da-DK" w:bidi="da-DK"/>
        </w:rPr>
        <w:t>Når vi behandler disse persondata til forskning, gør vi det som dataansvarlig.</w:t>
      </w:r>
    </w:p>
    <w:p w14:paraId="54832E9C" w14:textId="77777777" w:rsidR="00DE509E" w:rsidRPr="001D2D16" w:rsidRDefault="00DE509E" w:rsidP="003F1356">
      <w:pPr>
        <w:pStyle w:val="BodyText"/>
      </w:pPr>
    </w:p>
    <w:p w14:paraId="1333EEAA" w14:textId="5EB1E211" w:rsidR="00495766" w:rsidRPr="001D2D16" w:rsidRDefault="00695CB0" w:rsidP="008F5CDE">
      <w:pPr>
        <w:pStyle w:val="BodyText"/>
      </w:pPr>
      <w:r w:rsidRPr="001D2D16">
        <w:rPr>
          <w:lang w:val="da-DK" w:bidi="da-DK"/>
        </w:rPr>
        <w:t>Alle persondata opgivet til os til forskning vil kun blive brugt til forskningsformål og vil ikke blive afdækket for tredjeparter.  Både mens og efter dine persondata vurderes af vores psykologer, vil vi lagre dem sikkert og under streng fortrolighed. Hvis vi deler vores resultater med tredjeparter, vil det kun være anonymiserede og samlede resultater, der deles, hvoraf ingen individuel person vil kunne identificeres.</w:t>
      </w:r>
    </w:p>
    <w:p w14:paraId="21FDE55D" w14:textId="7A3EFB34" w:rsidR="00495766" w:rsidRPr="001D2D16" w:rsidRDefault="004B247E" w:rsidP="00AD5451">
      <w:pPr>
        <w:pStyle w:val="11Numbered"/>
      </w:pPr>
      <w:r w:rsidRPr="001D2D16">
        <w:rPr>
          <w:lang w:val="da-DK" w:bidi="da-DK"/>
        </w:rPr>
        <w:t>I det tilfælde vi er den dataansvarlige: Hvilket lovligt grundlag har vi for at kunne bruge dine persondata?</w:t>
      </w:r>
    </w:p>
    <w:p w14:paraId="2454E6FF" w14:textId="77777777" w:rsidR="00495766" w:rsidRPr="001D2D16" w:rsidRDefault="00495766" w:rsidP="003F1356">
      <w:pPr>
        <w:pStyle w:val="BodyText"/>
      </w:pPr>
    </w:p>
    <w:p w14:paraId="682E7FAE" w14:textId="77777777" w:rsidR="00495766" w:rsidRPr="001D2D16" w:rsidRDefault="004B247E" w:rsidP="003F1356">
      <w:pPr>
        <w:pStyle w:val="BodyText"/>
        <w:rPr>
          <w:i/>
          <w:iCs/>
        </w:rPr>
      </w:pPr>
      <w:r w:rsidRPr="001D2D16">
        <w:rPr>
          <w:lang w:val="da-DK" w:bidi="da-DK"/>
        </w:rPr>
        <w:t>Vi vil kun indsamle, bruge og dele dine persondata, hvis vi kan stille os tilfredse med, at vi har et passende juridisk grundlag for at gøre dette. Baseret på omfanget af tjenester, vi tilbyder, vil vi evt. bero os på et af følgende juridiske grundlag, når vi behandler dine data:</w:t>
      </w:r>
    </w:p>
    <w:p w14:paraId="5AE51525" w14:textId="4F9F2B01" w:rsidR="00495766" w:rsidRPr="001D2D16" w:rsidRDefault="004B247E" w:rsidP="00AD5451">
      <w:pPr>
        <w:pStyle w:val="ListParagraph"/>
      </w:pPr>
      <w:r w:rsidRPr="001D2D16">
        <w:rPr>
          <w:lang w:val="da-DK" w:bidi="da-DK"/>
        </w:rPr>
        <w:t>du har givet os dit samtykke til at bruge dine persondata.</w:t>
      </w:r>
    </w:p>
    <w:p w14:paraId="21690B9A" w14:textId="694BEB74" w:rsidR="00495766" w:rsidRPr="001D2D16" w:rsidRDefault="004B247E" w:rsidP="00AD5451">
      <w:pPr>
        <w:pStyle w:val="ListParagraph"/>
      </w:pPr>
      <w:r w:rsidRPr="001D2D16">
        <w:rPr>
          <w:lang w:val="da-DK" w:bidi="da-DK"/>
        </w:rPr>
        <w:t>vores brug af dine persondata er i vores legitime interesse som erhvervsorganisation – i sådanne tilfælde vil vi til enhver tid gardere dine persondata på en måde, som er forholdsmæssig og respekterer din ret til privatliv. Du vil også have ret til at gøre indsigelser mod databehandling, som forklaret i Afsnit 7;</w:t>
      </w:r>
    </w:p>
    <w:p w14:paraId="55EEE0A5" w14:textId="77777777" w:rsidR="00495766" w:rsidRPr="001D2D16" w:rsidRDefault="004B247E" w:rsidP="00AD5451">
      <w:pPr>
        <w:pStyle w:val="ListParagraph"/>
      </w:pPr>
      <w:r w:rsidRPr="001D2D16">
        <w:rPr>
          <w:lang w:val="da-DK" w:bidi="da-DK"/>
        </w:rPr>
        <w:t>vores brug af dine persondata er nødvendig for, at vi kan udføre en kontrakt eller træffe foranstaltninger for at indgå en kontrakt med dig; og/eller</w:t>
      </w:r>
    </w:p>
    <w:p w14:paraId="482D01A4" w14:textId="77777777" w:rsidR="00495766" w:rsidRPr="001D2D16" w:rsidRDefault="004B247E" w:rsidP="00AD5451">
      <w:pPr>
        <w:pStyle w:val="ListParagraph"/>
      </w:pPr>
      <w:r w:rsidRPr="001D2D16">
        <w:rPr>
          <w:lang w:val="da-DK" w:bidi="da-DK"/>
        </w:rPr>
        <w:t>vores brug af dine persondata er nødvendig, for at vi kan overholde en relevant juridisk eller lovgivningsmæssig forpligtelse.</w:t>
      </w:r>
    </w:p>
    <w:p w14:paraId="01A4D968" w14:textId="77777777" w:rsidR="00495766" w:rsidRPr="001D2D16" w:rsidRDefault="00495766" w:rsidP="003F1356">
      <w:pPr>
        <w:pStyle w:val="BodyText"/>
      </w:pPr>
    </w:p>
    <w:p w14:paraId="2C3522AE" w14:textId="07C52061" w:rsidR="00495766" w:rsidRPr="001D2D16" w:rsidRDefault="004B247E" w:rsidP="009D3600">
      <w:pPr>
        <w:pStyle w:val="Heading1"/>
      </w:pPr>
      <w:bookmarkStart w:id="2" w:name="_HOW_WE_PROTECT"/>
      <w:bookmarkEnd w:id="2"/>
      <w:r w:rsidRPr="001D2D16">
        <w:rPr>
          <w:lang w:val="da-DK" w:bidi="da-DK"/>
        </w:rPr>
        <w:t>HVORDAN</w:t>
      </w:r>
      <w:bookmarkStart w:id="3" w:name="_bookmark2"/>
      <w:bookmarkEnd w:id="3"/>
      <w:r w:rsidRPr="001D2D16">
        <w:rPr>
          <w:lang w:val="da-DK" w:bidi="da-DK"/>
        </w:rPr>
        <w:t xml:space="preserve"> VI BESKYTTER OG LAGRER PERSONDATA </w:t>
      </w:r>
    </w:p>
    <w:p w14:paraId="0A587BC0" w14:textId="5D380029" w:rsidR="00495766" w:rsidRPr="001D2D16" w:rsidRDefault="004B247E" w:rsidP="00AD5451">
      <w:pPr>
        <w:pStyle w:val="11Numbered"/>
      </w:pPr>
      <w:r w:rsidRPr="001D2D16">
        <w:rPr>
          <w:lang w:val="da-DK" w:bidi="da-DK"/>
        </w:rPr>
        <w:t>Hvordan vi kan sørge for sikkerheden af vores systemer samt beskytte dine data:</w:t>
      </w:r>
    </w:p>
    <w:p w14:paraId="239D7C35" w14:textId="77777777" w:rsidR="008527CA" w:rsidRDefault="008527CA" w:rsidP="003F1356">
      <w:pPr>
        <w:pStyle w:val="BodyText"/>
      </w:pPr>
    </w:p>
    <w:p w14:paraId="32EBC490" w14:textId="2F4921AB" w:rsidR="00695CB0" w:rsidRPr="001D2D16" w:rsidRDefault="00695CB0" w:rsidP="003F1356">
      <w:pPr>
        <w:pStyle w:val="BodyText"/>
      </w:pPr>
      <w:r w:rsidRPr="001D2D16">
        <w:rPr>
          <w:lang w:val="da-DK" w:bidi="da-DK"/>
        </w:rPr>
        <w:t>Vi har implementeret og bibeholder passende tekniske og organisatoriske foranstaltninger, politikker og procedurer, der er designet til at sænke risikoen for utilsigtet destruktion eller tab, eller uautoriseret afdækning af eller adgang til sådanne oplysninger, som er passende angående arten af de pågældende oplysninger.</w:t>
      </w:r>
    </w:p>
    <w:p w14:paraId="19E08CE0" w14:textId="5D3B3495" w:rsidR="00695CB0" w:rsidRPr="001D2D16" w:rsidRDefault="00695CB0" w:rsidP="003F1356">
      <w:pPr>
        <w:pStyle w:val="BodyText"/>
      </w:pPr>
      <w:r w:rsidRPr="001D2D16">
        <w:rPr>
          <w:lang w:val="da-DK" w:bidi="da-DK"/>
        </w:rPr>
        <w:t>Foranstaltninger, vi træffer, omfatter følgende:</w:t>
      </w:r>
    </w:p>
    <w:p w14:paraId="03DD7B7A" w14:textId="77777777" w:rsidR="00695CB0" w:rsidRPr="001D2D16" w:rsidRDefault="00695CB0" w:rsidP="00AD5451">
      <w:pPr>
        <w:pStyle w:val="ListParagraph"/>
      </w:pPr>
      <w:r w:rsidRPr="001D2D16">
        <w:rPr>
          <w:lang w:val="da-DK" w:bidi="da-DK"/>
        </w:rPr>
        <w:t xml:space="preserve">opbevaring af alle servere brugt til </w:t>
      </w:r>
      <w:proofErr w:type="spellStart"/>
      <w:r w:rsidRPr="001D2D16">
        <w:rPr>
          <w:lang w:val="da-DK" w:bidi="da-DK"/>
        </w:rPr>
        <w:t>assessment</w:t>
      </w:r>
      <w:proofErr w:type="spellEnd"/>
      <w:r w:rsidRPr="001D2D16">
        <w:rPr>
          <w:lang w:val="da-DK" w:bidi="da-DK"/>
        </w:rPr>
        <w:t>-programmer i yderst sikre miljøer;</w:t>
      </w:r>
    </w:p>
    <w:p w14:paraId="044154C9" w14:textId="77777777" w:rsidR="007A2A98" w:rsidRDefault="00695CB0" w:rsidP="00AD5451">
      <w:pPr>
        <w:pStyle w:val="ListParagraph"/>
      </w:pPr>
      <w:r w:rsidRPr="0002069F">
        <w:rPr>
          <w:lang w:val="da-DK" w:bidi="da-DK"/>
        </w:rPr>
        <w:t xml:space="preserve">styring af vores IT-miljø for at bevare kontrollen med de systemer, som underbygger de </w:t>
      </w:r>
      <w:proofErr w:type="spellStart"/>
      <w:r w:rsidRPr="0002069F">
        <w:rPr>
          <w:lang w:val="da-DK" w:bidi="da-DK"/>
        </w:rPr>
        <w:t>assessment</w:t>
      </w:r>
      <w:proofErr w:type="spellEnd"/>
      <w:r w:rsidRPr="0002069F">
        <w:rPr>
          <w:lang w:val="da-DK" w:bidi="da-DK"/>
        </w:rPr>
        <w:t xml:space="preserve">-programmer, vi tilbyder, og de data de indeholder; </w:t>
      </w:r>
    </w:p>
    <w:p w14:paraId="7EB3345D" w14:textId="45DB2C5A" w:rsidR="00495766" w:rsidRPr="0002069F" w:rsidRDefault="004B247E" w:rsidP="00AD5451">
      <w:pPr>
        <w:pStyle w:val="ListParagraph"/>
      </w:pPr>
      <w:r w:rsidRPr="0002069F">
        <w:rPr>
          <w:lang w:val="da-DK" w:bidi="da-DK"/>
        </w:rPr>
        <w:t>regelmæssig afprøvning af sikkerheden i vores netværk, hvor vi får eksterne eksperter til at hjælpe os;</w:t>
      </w:r>
    </w:p>
    <w:p w14:paraId="3BECD1D1" w14:textId="77777777" w:rsidR="00495766" w:rsidRPr="001D2D16" w:rsidRDefault="004B247E" w:rsidP="00AD5451">
      <w:pPr>
        <w:pStyle w:val="ListParagraph"/>
      </w:pPr>
      <w:r w:rsidRPr="001D2D16">
        <w:rPr>
          <w:lang w:val="da-DK" w:bidi="da-DK"/>
        </w:rPr>
        <w:t>begrænsning af adgangen til persondata udelukkende for personer, som har en legitim grund til at søge adgang; og</w:t>
      </w:r>
    </w:p>
    <w:p w14:paraId="073A067C" w14:textId="2A977251" w:rsidR="00495766" w:rsidRDefault="004B247E" w:rsidP="00AD5451">
      <w:pPr>
        <w:pStyle w:val="ListParagraph"/>
      </w:pPr>
      <w:r w:rsidRPr="001D2D16">
        <w:rPr>
          <w:lang w:val="da-DK" w:bidi="da-DK"/>
        </w:rPr>
        <w:t>fastlægning af kontrolsystemer på alle vores kontorer i Storbritannien og Nordirland, samt sikring af, at alt personale og alle serviceleverandører hos Thomas modtager regelmæssig oplæring i databeskyttelse og IT-sikkerhed.</w:t>
      </w:r>
    </w:p>
    <w:p w14:paraId="0F095284" w14:textId="77777777" w:rsidR="005602F9" w:rsidRPr="001D2D16" w:rsidRDefault="005602F9" w:rsidP="005602F9">
      <w:pPr>
        <w:ind w:left="302"/>
      </w:pPr>
    </w:p>
    <w:p w14:paraId="5817886E" w14:textId="77777777" w:rsidR="00495766" w:rsidRPr="001D2D16" w:rsidRDefault="004B247E" w:rsidP="003F1356">
      <w:pPr>
        <w:pStyle w:val="BodyText"/>
      </w:pPr>
      <w:r w:rsidRPr="001D2D16">
        <w:rPr>
          <w:lang w:val="da-DK" w:bidi="da-DK"/>
        </w:rPr>
        <w:lastRenderedPageBreak/>
        <w:t xml:space="preserve">Fordi sikringen af oplysninger til dels afhænger af sikkerheden på den computer, du bruger til at kommunikere med os, og den sikkerhed, du bruger til at beskytte </w:t>
      </w:r>
      <w:proofErr w:type="spellStart"/>
      <w:r w:rsidRPr="001D2D16">
        <w:rPr>
          <w:lang w:val="da-DK" w:bidi="da-DK"/>
        </w:rPr>
        <w:t>bruger-ID’er</w:t>
      </w:r>
      <w:proofErr w:type="spellEnd"/>
      <w:r w:rsidRPr="001D2D16">
        <w:rPr>
          <w:lang w:val="da-DK" w:bidi="da-DK"/>
        </w:rPr>
        <w:t xml:space="preserve"> og adgangskoder, beder vi dig om at træffe passende foranstaltninger for at beskytte disse oplysninger.</w:t>
      </w:r>
    </w:p>
    <w:p w14:paraId="527865F4" w14:textId="487CD02D" w:rsidR="00495766" w:rsidRPr="001D2D16" w:rsidRDefault="004B247E" w:rsidP="00AD5451">
      <w:pPr>
        <w:pStyle w:val="11Numbered"/>
      </w:pPr>
      <w:r w:rsidRPr="001D2D16">
        <w:rPr>
          <w:lang w:val="da-DK" w:bidi="da-DK"/>
        </w:rPr>
        <w:t>Hvilke organisatoriske foranstaltninger træffer vi for at beskytte data?</w:t>
      </w:r>
    </w:p>
    <w:p w14:paraId="6FEC1CAD" w14:textId="77777777" w:rsidR="00495766" w:rsidRPr="001D2D16" w:rsidRDefault="00495766" w:rsidP="003F1356">
      <w:pPr>
        <w:pStyle w:val="BodyText"/>
      </w:pPr>
    </w:p>
    <w:p w14:paraId="50150D49" w14:textId="79818F44" w:rsidR="00495766" w:rsidRPr="001D2D16" w:rsidRDefault="004B247E" w:rsidP="003F1356">
      <w:pPr>
        <w:pStyle w:val="BodyText"/>
      </w:pPr>
      <w:r w:rsidRPr="001D2D16">
        <w:rPr>
          <w:lang w:val="da-DK" w:bidi="da-DK"/>
        </w:rPr>
        <w:t>Udover tekniske foranstaltninger sørger Thomas for, at de organisatoriske foranstaltninger, vi træffer, bliver taget tilsvarende seriøst for at sikre, at data er passende beskyttet.</w:t>
      </w:r>
    </w:p>
    <w:p w14:paraId="5C5EF721" w14:textId="77777777" w:rsidR="002B0015" w:rsidRDefault="002B0015" w:rsidP="003F1356">
      <w:pPr>
        <w:pStyle w:val="BodyText"/>
      </w:pPr>
    </w:p>
    <w:p w14:paraId="52AB8DD9" w14:textId="4F8FD804" w:rsidR="00495766" w:rsidRPr="001D2D16" w:rsidRDefault="004B247E" w:rsidP="003F1356">
      <w:pPr>
        <w:pStyle w:val="BodyText"/>
      </w:pPr>
      <w:r w:rsidRPr="001D2D16">
        <w:rPr>
          <w:lang w:val="da-DK" w:bidi="da-DK"/>
        </w:rPr>
        <w:t>Hos Thomas:</w:t>
      </w:r>
    </w:p>
    <w:p w14:paraId="1A6D9FFE" w14:textId="77777777" w:rsidR="00495766" w:rsidRPr="001D2D16" w:rsidRDefault="004B247E" w:rsidP="00AD5451">
      <w:pPr>
        <w:pStyle w:val="ListParagraph"/>
      </w:pPr>
      <w:r w:rsidRPr="001D2D16">
        <w:rPr>
          <w:lang w:val="da-DK" w:bidi="da-DK"/>
        </w:rPr>
        <w:t>sørger vi for, at alle medarbejdere er bekendt med anliggender vedrørende databeskyttelse, bliver opdateret vedrørende nye sikkerhedsrisikoer (f.eks. spyd-phishing, malware) og modtager oplæring om databeskyttelse, som revideres årligt;</w:t>
      </w:r>
    </w:p>
    <w:p w14:paraId="7A9F84CC" w14:textId="05872CF4" w:rsidR="00495766" w:rsidRPr="001D2D16" w:rsidRDefault="004B247E" w:rsidP="00AD5451">
      <w:pPr>
        <w:pStyle w:val="ListParagraph"/>
      </w:pPr>
      <w:r w:rsidRPr="001D2D16">
        <w:rPr>
          <w:lang w:val="da-DK" w:bidi="da-DK"/>
        </w:rPr>
        <w:t>vi foretager tjeks af alle medarbejdere før ansættelse;</w:t>
      </w:r>
    </w:p>
    <w:p w14:paraId="54B688C9" w14:textId="1F5C0B1A" w:rsidR="00495766" w:rsidRPr="001D2D16" w:rsidRDefault="004B247E" w:rsidP="00AD5451">
      <w:pPr>
        <w:pStyle w:val="ListParagraph"/>
      </w:pPr>
      <w:r w:rsidRPr="001D2D16">
        <w:rPr>
          <w:lang w:val="da-DK" w:bidi="da-DK"/>
        </w:rPr>
        <w:t>vi har en databeskyttelsesfunktionær, som er forkæmper for databeskyttelsen, og som kan kontaktes direkte angående forespørgsler, vores kunder samt ansøgere og medarbejdere måtte have om deres data, og hvordan vi beskytter dem;</w:t>
      </w:r>
    </w:p>
    <w:p w14:paraId="79AA5877" w14:textId="77777777" w:rsidR="00495766" w:rsidRPr="001D2D16" w:rsidRDefault="004B247E" w:rsidP="00AD5451">
      <w:pPr>
        <w:pStyle w:val="ListParagraph"/>
      </w:pPr>
      <w:r w:rsidRPr="001D2D16">
        <w:rPr>
          <w:lang w:val="da-DK" w:bidi="da-DK"/>
        </w:rPr>
        <w:t>vi har etableret adgangskontrolsystemer på alle kontorer for at sikre, at kun autoriserede enkeltpersoner kan få adgang til vores virksomhedslokaler;</w:t>
      </w:r>
    </w:p>
    <w:p w14:paraId="0AC32B32" w14:textId="77777777" w:rsidR="00695CB0" w:rsidRPr="001D2D16" w:rsidRDefault="00695CB0" w:rsidP="00AD5451">
      <w:pPr>
        <w:pStyle w:val="ListParagraph"/>
      </w:pPr>
      <w:r w:rsidRPr="001D2D16">
        <w:rPr>
          <w:lang w:val="da-DK" w:bidi="da-DK"/>
        </w:rPr>
        <w:t xml:space="preserve">vi sørger for, at adgang til vores systemer er designet, kontrolleret og overvåget, </w:t>
      </w:r>
      <w:proofErr w:type="gramStart"/>
      <w:r w:rsidRPr="001D2D16">
        <w:rPr>
          <w:lang w:val="da-DK" w:bidi="da-DK"/>
        </w:rPr>
        <w:t>således at</w:t>
      </w:r>
      <w:proofErr w:type="gramEnd"/>
      <w:r w:rsidRPr="001D2D16">
        <w:rPr>
          <w:lang w:val="da-DK" w:bidi="da-DK"/>
        </w:rPr>
        <w:t xml:space="preserve"> vi begrænser brugeres adgang til data, vi er i besiddelse af; og</w:t>
      </w:r>
    </w:p>
    <w:p w14:paraId="7C5CCF83" w14:textId="77777777" w:rsidR="00695CB0" w:rsidRPr="001D2D16" w:rsidRDefault="00695CB0" w:rsidP="00AD5451">
      <w:pPr>
        <w:pStyle w:val="ListParagraph"/>
      </w:pPr>
      <w:r w:rsidRPr="001D2D16">
        <w:rPr>
          <w:lang w:val="da-DK" w:bidi="da-DK"/>
        </w:rPr>
        <w:t>vi har passende politikker og procedurer på plads som støtte til vores tekniske foranstaltninger.</w:t>
      </w:r>
    </w:p>
    <w:p w14:paraId="20063D51" w14:textId="77777777" w:rsidR="00695CB0" w:rsidRPr="001D2D16" w:rsidRDefault="00695CB0" w:rsidP="00AD5451">
      <w:pPr>
        <w:pStyle w:val="11Numbered"/>
      </w:pPr>
      <w:r w:rsidRPr="001D2D16">
        <w:rPr>
          <w:lang w:val="da-DK" w:bidi="da-DK"/>
        </w:rPr>
        <w:t>Hvordan og hvor dine data lagres</w:t>
      </w:r>
    </w:p>
    <w:p w14:paraId="2A6B07EC" w14:textId="77777777" w:rsidR="00695CB0" w:rsidRPr="001D2D16" w:rsidRDefault="00695CB0" w:rsidP="003F1356">
      <w:pPr>
        <w:pStyle w:val="BodyText"/>
      </w:pPr>
    </w:p>
    <w:p w14:paraId="671BA4C0" w14:textId="2DC70495" w:rsidR="00695CB0" w:rsidRDefault="00695CB0" w:rsidP="003F1356">
      <w:pPr>
        <w:pStyle w:val="BodyText"/>
      </w:pPr>
      <w:r w:rsidRPr="001D2D16">
        <w:rPr>
          <w:lang w:val="da-DK" w:bidi="da-DK"/>
        </w:rPr>
        <w:t>Thomas bevarer til enhver tid sikkerheden af data tilhørende kundernes klienter samt data tilhørende ansøgere og medarbejdere, og dette danner et led i alt, vi foretager os.</w:t>
      </w:r>
    </w:p>
    <w:p w14:paraId="47078665" w14:textId="77777777" w:rsidR="00491451" w:rsidRPr="001D2D16" w:rsidRDefault="00491451" w:rsidP="003F1356">
      <w:pPr>
        <w:pStyle w:val="BodyText"/>
      </w:pPr>
    </w:p>
    <w:p w14:paraId="4482344A" w14:textId="06BBA85D" w:rsidR="00495766" w:rsidRDefault="004B247E" w:rsidP="003F1356">
      <w:pPr>
        <w:pStyle w:val="BodyText"/>
      </w:pPr>
      <w:r w:rsidRPr="001D2D16">
        <w:rPr>
          <w:lang w:val="da-DK" w:bidi="da-DK"/>
        </w:rPr>
        <w:t xml:space="preserve">Vores hovedservere, som tilvejebringer vores </w:t>
      </w:r>
      <w:proofErr w:type="spellStart"/>
      <w:r w:rsidRPr="001D2D16">
        <w:rPr>
          <w:lang w:val="da-DK" w:bidi="da-DK"/>
        </w:rPr>
        <w:t>assessment</w:t>
      </w:r>
      <w:proofErr w:type="spellEnd"/>
      <w:r w:rsidRPr="001D2D16">
        <w:rPr>
          <w:lang w:val="da-DK" w:bidi="da-DK"/>
        </w:rPr>
        <w:t>-programmer, er opbevaret på stærkt anbefalede datacentre, som strengt kontrollerer adgang til det fysiske miljø og tilbyder fremragende systemtilgængelighed.</w:t>
      </w:r>
    </w:p>
    <w:p w14:paraId="683698D4" w14:textId="77777777" w:rsidR="00491451" w:rsidRPr="001D2D16" w:rsidRDefault="00491451" w:rsidP="003F1356">
      <w:pPr>
        <w:pStyle w:val="BodyText"/>
      </w:pPr>
    </w:p>
    <w:p w14:paraId="521CC669" w14:textId="77777777" w:rsidR="00495766" w:rsidRPr="001D2D16" w:rsidRDefault="004B247E" w:rsidP="003F1356">
      <w:pPr>
        <w:pStyle w:val="BodyText"/>
      </w:pPr>
      <w:r w:rsidRPr="001D2D16">
        <w:rPr>
          <w:lang w:val="da-DK" w:bidi="da-DK"/>
        </w:rPr>
        <w:t>Vi sikrer, at alle persondata, som folk opgiver som et led i vurderingsprocessen, får den beskyttelse, de fortjener, og enten bliver inden for EØS, er beskyttet af lovene i lande uden før EØS med tilsvarende databeskyttelseslove, eller at vi har passende kontraktmæssige sikkerhedsforanstaltninger på plads.</w:t>
      </w:r>
    </w:p>
    <w:p w14:paraId="25B9F23A" w14:textId="77777777" w:rsidR="00495766" w:rsidRPr="001D2D16" w:rsidRDefault="004B247E" w:rsidP="00AD5451">
      <w:pPr>
        <w:pStyle w:val="11Numbered"/>
      </w:pPr>
      <w:r w:rsidRPr="001D2D16">
        <w:rPr>
          <w:lang w:val="da-DK" w:bidi="da-DK"/>
        </w:rPr>
        <w:t>Hvor længe vi beholder persondata</w:t>
      </w:r>
    </w:p>
    <w:p w14:paraId="698E5DC1" w14:textId="77777777" w:rsidR="00495766" w:rsidRPr="001D2D16" w:rsidRDefault="00495766" w:rsidP="003F1356">
      <w:pPr>
        <w:pStyle w:val="BodyText"/>
      </w:pPr>
    </w:p>
    <w:p w14:paraId="7FB209EE" w14:textId="77777777" w:rsidR="00172C1A" w:rsidRDefault="004B247E" w:rsidP="003F1356">
      <w:pPr>
        <w:pStyle w:val="BodyText"/>
      </w:pPr>
      <w:r w:rsidRPr="001D2D16">
        <w:rPr>
          <w:lang w:val="da-DK" w:bidi="da-DK"/>
        </w:rPr>
        <w:t>Thomas vil kun beholde persondata, så længe det rimeligvis er nødvendigt til de formål, de blev indsamlet, hvilket forklares i denne erklæring. Når vi beslutter, hvor længe vi beholder persondata, tager vi alle eventuelle minimums-fastholdelseskrav fastsat i love eller vedtægter med i betragtning, og medmindre andet kræves af love eller vedtægter, vil dette typisk være tolv (12) måneder efter afslutningen på den relevante service. Disse fastholdelsesperioder vil overvejende relatere til vores aktiviteter som dataansvarlig, mere end de relaterer til vores aktiviteter som databehandler eller viderebehandler.</w:t>
      </w:r>
    </w:p>
    <w:p w14:paraId="0ED78C9B" w14:textId="48D41644" w:rsidR="00495766" w:rsidRPr="001D2D16" w:rsidRDefault="00495766" w:rsidP="003F1356">
      <w:pPr>
        <w:pStyle w:val="BodyText"/>
      </w:pPr>
    </w:p>
    <w:p w14:paraId="7E39BD7E" w14:textId="38D632AE" w:rsidR="00495766" w:rsidRPr="001D2D16" w:rsidRDefault="004B247E" w:rsidP="003F1356">
      <w:pPr>
        <w:pStyle w:val="BodyText"/>
      </w:pPr>
      <w:r w:rsidRPr="001D2D16">
        <w:rPr>
          <w:lang w:val="da-DK" w:bidi="da-DK"/>
        </w:rPr>
        <w:t>Hvis du er blevet bedt om at tage en Thomas-vurdering, vil din arbejdsgiver eller potentielle arbejdsgiver fungere som dataansvarlig til at begynde med. I det tilfælde vil den begyndende dataansvarlige beslutte, hvor længe persondata skal fastholdes, og vil kunne styre fastholdelses- og sletningsprocessen i vores systemer i overensstemmelse hermed.</w:t>
      </w:r>
    </w:p>
    <w:p w14:paraId="5D4A0128" w14:textId="77777777" w:rsidR="00EC3212" w:rsidRDefault="00EC3212" w:rsidP="003F1356">
      <w:pPr>
        <w:pStyle w:val="BodyText"/>
      </w:pPr>
    </w:p>
    <w:p w14:paraId="08278AE8" w14:textId="4FF3588C" w:rsidR="00495766" w:rsidRPr="001D2D16" w:rsidRDefault="004B247E" w:rsidP="003F1356">
      <w:pPr>
        <w:pStyle w:val="BodyText"/>
      </w:pPr>
      <w:r w:rsidRPr="001D2D16">
        <w:rPr>
          <w:lang w:val="da-DK" w:bidi="da-DK"/>
        </w:rPr>
        <w:t xml:space="preserve">For vores kunder, som bruger Thomas Bureau-servicen (hvor vi tilvejebringer en styret tjeneste til at udsende links til </w:t>
      </w:r>
      <w:proofErr w:type="spellStart"/>
      <w:r w:rsidRPr="001D2D16">
        <w:rPr>
          <w:lang w:val="da-DK" w:bidi="da-DK"/>
        </w:rPr>
        <w:t>assessment</w:t>
      </w:r>
      <w:proofErr w:type="spellEnd"/>
      <w:r w:rsidRPr="001D2D16">
        <w:rPr>
          <w:lang w:val="da-DK" w:bidi="da-DK"/>
        </w:rPr>
        <w:t xml:space="preserve">-programmer), vil vores kunde </w:t>
      </w:r>
      <w:proofErr w:type="gramStart"/>
      <w:r w:rsidRPr="001D2D16">
        <w:rPr>
          <w:lang w:val="da-DK" w:bidi="da-DK"/>
        </w:rPr>
        <w:t>vedblive</w:t>
      </w:r>
      <w:proofErr w:type="gramEnd"/>
      <w:r w:rsidRPr="001D2D16">
        <w:rPr>
          <w:lang w:val="da-DK" w:bidi="da-DK"/>
        </w:rPr>
        <w:t xml:space="preserve"> at være den begyndende dataansvarlige, og derfor vil vi slette data efter udtrykkelige instrukser fra vores kunde. Det er dog blevet aftalt i vores fastholdelsespolitik og aftaler med vores kunder, at vi kan slette alle yderligere persondata vedrørende </w:t>
      </w:r>
      <w:proofErr w:type="spellStart"/>
      <w:r w:rsidRPr="001D2D16">
        <w:rPr>
          <w:lang w:val="da-DK" w:bidi="da-DK"/>
        </w:rPr>
        <w:t>assessment</w:t>
      </w:r>
      <w:proofErr w:type="spellEnd"/>
      <w:r w:rsidRPr="001D2D16">
        <w:rPr>
          <w:lang w:val="da-DK" w:bidi="da-DK"/>
        </w:rPr>
        <w:t xml:space="preserve">-programmerne 12 måneder efter afslutningen på servicen (for kunder hos både Thomas Platform </w:t>
      </w:r>
      <w:r w:rsidR="00202A88" w:rsidRPr="001D2D16">
        <w:rPr>
          <w:u w:color="294767"/>
          <w:lang w:val="da-DK" w:bidi="da-DK"/>
        </w:rPr>
        <w:t>og Thomas Bureau)</w:t>
      </w:r>
      <w:r w:rsidRPr="001D2D16">
        <w:rPr>
          <w:lang w:val="da-DK" w:bidi="da-DK"/>
        </w:rPr>
        <w:t>.</w:t>
      </w:r>
    </w:p>
    <w:p w14:paraId="40B6F25D" w14:textId="77777777" w:rsidR="00E57A34" w:rsidRDefault="00E57A34" w:rsidP="003F1356">
      <w:pPr>
        <w:pStyle w:val="BodyText"/>
      </w:pPr>
    </w:p>
    <w:p w14:paraId="61B08CA1" w14:textId="71611376" w:rsidR="00202A88" w:rsidRDefault="00202A88" w:rsidP="003F1356">
      <w:pPr>
        <w:pStyle w:val="BodyText"/>
      </w:pPr>
      <w:r w:rsidRPr="001D2D16">
        <w:rPr>
          <w:lang w:val="da-DK" w:bidi="da-DK"/>
        </w:rPr>
        <w:t>Hvis du tager en vurdering direkte med Thomas, via vores vurderingsservice “Din personlige profil”, vil vi til at begynde med fungere som dataansvarlig.</w:t>
      </w:r>
    </w:p>
    <w:p w14:paraId="3434940C" w14:textId="77777777" w:rsidR="00AC6E7C" w:rsidRPr="001D2D16" w:rsidRDefault="00AC6E7C" w:rsidP="003F1356">
      <w:pPr>
        <w:pStyle w:val="BodyText"/>
      </w:pPr>
    </w:p>
    <w:p w14:paraId="41291FAA" w14:textId="7987D622" w:rsidR="00202A88" w:rsidRDefault="00202A88" w:rsidP="003F1356">
      <w:pPr>
        <w:pStyle w:val="BodyText"/>
        <w:rPr>
          <w:lang w:val="da-DK" w:bidi="da-DK"/>
        </w:rPr>
      </w:pPr>
      <w:r w:rsidRPr="001D2D16">
        <w:rPr>
          <w:lang w:val="da-DK" w:bidi="da-DK"/>
        </w:rPr>
        <w:t>Når vi fungerer som dataansvarlig, samt under særlige omstændigheder, vil vi evt. lagre dine persondata i længere perioder end fastsat i denne erklæring om beskyttelse af personlige oplysninger. Det er, så vi har en nøjagtig fortegnelse over din omgang med os i tilfælde af eventuelle klager eller udfordringer, eller hvis vi rimeligvis mener, at der er mulighed for retssager angående dine persondata eller omgang med os.</w:t>
      </w:r>
    </w:p>
    <w:p w14:paraId="2861BAE6" w14:textId="77777777" w:rsidR="00FF44E3" w:rsidRDefault="00FF44E3" w:rsidP="003F1356">
      <w:pPr>
        <w:pStyle w:val="BodyText"/>
      </w:pPr>
    </w:p>
    <w:p w14:paraId="055B7611" w14:textId="38CE29C0" w:rsidR="00495766" w:rsidRPr="001D2D16" w:rsidRDefault="004B247E" w:rsidP="0002069F">
      <w:pPr>
        <w:pStyle w:val="Heading1"/>
        <w:rPr>
          <w:u w:val="none"/>
        </w:rPr>
      </w:pPr>
      <w:bookmarkStart w:id="4" w:name="_bookmark3"/>
      <w:bookmarkStart w:id="5" w:name="_TRANSFERRING_PERSONAL_INFORMATION"/>
      <w:bookmarkEnd w:id="4"/>
      <w:bookmarkEnd w:id="5"/>
      <w:r w:rsidRPr="001D2D16">
        <w:rPr>
          <w:lang w:val="da-DK" w:bidi="da-DK"/>
        </w:rPr>
        <w:t>OVERFØRSEL AF PERSONDATA PÅ GLOBALT PLAN</w:t>
      </w:r>
    </w:p>
    <w:p w14:paraId="20CD2C57" w14:textId="77777777" w:rsidR="00495766" w:rsidRPr="001D2D16" w:rsidRDefault="00495766" w:rsidP="003F1356">
      <w:pPr>
        <w:pStyle w:val="BodyText"/>
      </w:pPr>
    </w:p>
    <w:p w14:paraId="7A2AC7FD" w14:textId="3814C2BE" w:rsidR="00495766" w:rsidRPr="001D2D16" w:rsidRDefault="004B247E" w:rsidP="003F1356">
      <w:pPr>
        <w:pStyle w:val="BodyText"/>
      </w:pPr>
      <w:r w:rsidRPr="001D2D16">
        <w:rPr>
          <w:lang w:val="da-DK" w:bidi="da-DK"/>
        </w:rPr>
        <w:t xml:space="preserve">Thomas driver virksomhed globalt. Derfor vil Thomas, under visse omstændigheder, evt. behandle, overføre og/eller lagre persondata uden for EØS, som er underlagt andre standarder for databeskyttelse. Et eksempel på en sådan databehandling ville være brugen af systemer som f.eks. </w:t>
      </w:r>
      <w:proofErr w:type="spellStart"/>
      <w:r w:rsidRPr="001D2D16">
        <w:rPr>
          <w:lang w:val="da-DK" w:bidi="da-DK"/>
        </w:rPr>
        <w:t>Salesforce</w:t>
      </w:r>
      <w:proofErr w:type="spellEnd"/>
      <w:r w:rsidRPr="001D2D16">
        <w:rPr>
          <w:lang w:val="da-DK" w:bidi="da-DK"/>
        </w:rPr>
        <w:t>, som Thomas bruger (som dataansvarlig) til at styre vores kundeforhold og kundeordrer, og som opbevarer information om potentielle og eksisterende kunder samt kundeemner.</w:t>
      </w:r>
    </w:p>
    <w:p w14:paraId="332B3FBF" w14:textId="77777777" w:rsidR="00412476" w:rsidRDefault="00412476" w:rsidP="003F1356">
      <w:pPr>
        <w:pStyle w:val="BodyText"/>
      </w:pPr>
    </w:p>
    <w:p w14:paraId="56473290" w14:textId="0F7FC167" w:rsidR="00495766" w:rsidRPr="001D2D16" w:rsidRDefault="004B247E" w:rsidP="003F1356">
      <w:pPr>
        <w:pStyle w:val="BodyText"/>
      </w:pPr>
      <w:r w:rsidRPr="001D2D16">
        <w:rPr>
          <w:lang w:val="da-DK" w:bidi="da-DK"/>
        </w:rPr>
        <w:t>Thomas vil træffe passende foranstaltninger for at sikre, at overførsler af persondata foregår i overensstemmelse med gældende love og er nøje kontrolleret for at beskytte dine interesser og din ret til privatliv, og overførsler er begrænset til lande, som vides at tilvejebringe et passende niveau af juridisk beskyttelse, eller hvor vi kan stille os tilfredse med, at alternative arrangementer er på plads til beskyttelse af din ret til privatliv. I denne henseende:</w:t>
      </w:r>
    </w:p>
    <w:p w14:paraId="046BAFAF" w14:textId="77777777" w:rsidR="00495766" w:rsidRPr="001D2D16" w:rsidRDefault="004B247E" w:rsidP="00AD5451">
      <w:pPr>
        <w:pStyle w:val="ListParagraph"/>
        <w:numPr>
          <w:ilvl w:val="0"/>
          <w:numId w:val="4"/>
        </w:numPr>
      </w:pPr>
      <w:r w:rsidRPr="001D2D16">
        <w:rPr>
          <w:lang w:val="da-DK" w:bidi="da-DK"/>
        </w:rPr>
        <w:t>vil vi, hvor det er nødvendigt, sikre, at overførsler inden for Thomas er dækket af en aftale, vi har indgået med medlemmer af Thomas, som kontraktmæssigt binder hvert enkelt medlem til at sikre, at persondata modtager et tilstrækkeligt og konsekvent niveau af beskyttelse, når som helst data overføres inden for Thomas;</w:t>
      </w:r>
    </w:p>
    <w:p w14:paraId="481AB02A" w14:textId="5F02A550" w:rsidR="00495766" w:rsidRPr="001D2D16" w:rsidRDefault="004B247E" w:rsidP="00B773EB">
      <w:pPr>
        <w:pStyle w:val="ListParagraph"/>
      </w:pPr>
      <w:r w:rsidRPr="001D2D16">
        <w:rPr>
          <w:lang w:val="da-DK" w:bidi="da-DK"/>
        </w:rPr>
        <w:t>vi vil, hvor vi overfører dine persondata uden for Thomas eller til tredjeparter, som hjælper med udbuddet af vores produkter og tjenester, aftale kontraktmæssige forpligtelser med dem om at beskytte dine persondata; og/eller</w:t>
      </w:r>
    </w:p>
    <w:p w14:paraId="42E50C08" w14:textId="7E823721" w:rsidR="00495766" w:rsidRDefault="004B247E" w:rsidP="00AD5451">
      <w:pPr>
        <w:pStyle w:val="ListParagraph"/>
        <w:numPr>
          <w:ilvl w:val="0"/>
          <w:numId w:val="4"/>
        </w:numPr>
      </w:pPr>
      <w:r w:rsidRPr="001D2D16">
        <w:rPr>
          <w:lang w:val="da-DK" w:bidi="da-DK"/>
        </w:rPr>
        <w:t xml:space="preserve">vi vil, når vi modtager anmodninger om oplysninger fra </w:t>
      </w:r>
      <w:proofErr w:type="spellStart"/>
      <w:r w:rsidRPr="001D2D16">
        <w:rPr>
          <w:lang w:val="da-DK" w:bidi="da-DK"/>
        </w:rPr>
        <w:t>retshåndhævere</w:t>
      </w:r>
      <w:proofErr w:type="spellEnd"/>
      <w:r w:rsidRPr="001D2D16">
        <w:rPr>
          <w:lang w:val="da-DK" w:bidi="da-DK"/>
        </w:rPr>
        <w:t xml:space="preserve"> eller tilsynsmyndigheder, nøje validere disse anmodninger, før eventuelle personlige oplysninger afdækkes.</w:t>
      </w:r>
    </w:p>
    <w:p w14:paraId="6489F249" w14:textId="77777777" w:rsidR="00127D9B" w:rsidRPr="001D2D16" w:rsidRDefault="00127D9B" w:rsidP="00127D9B">
      <w:pPr>
        <w:ind w:left="302"/>
      </w:pPr>
    </w:p>
    <w:p w14:paraId="56C95FBC" w14:textId="3F800C6F" w:rsidR="004C7FB1" w:rsidRDefault="004B247E" w:rsidP="003F1356">
      <w:pPr>
        <w:pStyle w:val="BodyText"/>
      </w:pPr>
      <w:r w:rsidRPr="001D2D16">
        <w:rPr>
          <w:lang w:val="da-DK" w:bidi="da-DK"/>
        </w:rPr>
        <w:t xml:space="preserve">Du har ret til at </w:t>
      </w:r>
      <w:hyperlink r:id="rId15">
        <w:r w:rsidRPr="001D2D16">
          <w:rPr>
            <w:u w:val="single" w:color="0563C1"/>
            <w:lang w:val="da-DK" w:bidi="da-DK"/>
          </w:rPr>
          <w:t>kontakte os</w:t>
        </w:r>
        <w:r w:rsidRPr="001D2D16">
          <w:rPr>
            <w:lang w:val="da-DK" w:bidi="da-DK"/>
          </w:rPr>
          <w:t xml:space="preserve"> </w:t>
        </w:r>
      </w:hyperlink>
      <w:r w:rsidRPr="001D2D16">
        <w:rPr>
          <w:lang w:val="da-DK" w:bidi="da-DK"/>
        </w:rPr>
        <w:t>for mere information om de sikkerhedsforanstaltninger, vi har på plads (herunder en kopi af relevante kontraktmæssige forpligtelser) for at sikre passende beskyttelse af dine persondata, når disse overføres til os som nævnt ovenfor.</w:t>
      </w:r>
    </w:p>
    <w:p w14:paraId="2E69CC7A" w14:textId="77777777" w:rsidR="0002069F" w:rsidRPr="001D2D16" w:rsidRDefault="0002069F" w:rsidP="003F1356">
      <w:pPr>
        <w:pStyle w:val="BodyText"/>
      </w:pPr>
    </w:p>
    <w:p w14:paraId="300D0F43" w14:textId="77777777" w:rsidR="00495766" w:rsidRPr="00506D74" w:rsidRDefault="004C7FB1" w:rsidP="00BA1EA7">
      <w:pPr>
        <w:pStyle w:val="Heading1"/>
        <w:rPr>
          <w:u w:val="none"/>
        </w:rPr>
      </w:pPr>
      <w:bookmarkStart w:id="6" w:name="_HOW_WE_MAY"/>
      <w:bookmarkEnd w:id="6"/>
      <w:r w:rsidRPr="001D2D16">
        <w:rPr>
          <w:lang w:val="da-DK" w:bidi="da-DK"/>
        </w:rPr>
        <w:t>HVORDAN VI DELER PERSONDATA INDEN FOR THOMAS VIRKSOMHEDSGRUPPEN SAMT MED VORES INTERNATIONALE NETVÆRK, SERVICELEVERANDØRER, REGULERINGSMEKANISMER OG ANDRE TREDJEPARTER</w:t>
      </w:r>
    </w:p>
    <w:p w14:paraId="356FD45C" w14:textId="2217F13E" w:rsidR="00495766" w:rsidRPr="0067200A" w:rsidRDefault="004B247E" w:rsidP="00AD5451">
      <w:pPr>
        <w:pStyle w:val="11Numbered"/>
      </w:pPr>
      <w:r w:rsidRPr="0067200A">
        <w:rPr>
          <w:lang w:val="da-DK" w:bidi="da-DK"/>
        </w:rPr>
        <w:t>Samarbejder vi med forskellige kontrahenter eller underkontrahenter?</w:t>
      </w:r>
    </w:p>
    <w:p w14:paraId="1E329B5A" w14:textId="77777777" w:rsidR="00495766" w:rsidRPr="0067200A" w:rsidRDefault="00495766" w:rsidP="003F1356">
      <w:pPr>
        <w:pStyle w:val="BodyText"/>
      </w:pPr>
    </w:p>
    <w:p w14:paraId="0D5792DE" w14:textId="2E57954C" w:rsidR="00495766" w:rsidRPr="0067200A" w:rsidRDefault="004B247E" w:rsidP="003F1356">
      <w:pPr>
        <w:pStyle w:val="BodyText"/>
      </w:pPr>
      <w:r w:rsidRPr="0067200A">
        <w:rPr>
          <w:lang w:val="da-DK" w:bidi="da-DK"/>
        </w:rPr>
        <w:t xml:space="preserve">Vi vil evt. dele dine oplysninger inden for Thomas virksomhedsgruppen, hvor en sådan afdækning er nødvendig for at kunne tilbyde vores tjenester til dig eller for at kunne drive vores virksomhed. Pr. dags dato for denne erklæring har Thomas International Ltd følgende tilladte (under) kontrahent(er) inden for Thomas virksomhedsgruppen, som arbejder med at tilvejebringe vores </w:t>
      </w:r>
      <w:proofErr w:type="spellStart"/>
      <w:r w:rsidRPr="0067200A">
        <w:rPr>
          <w:lang w:val="da-DK" w:bidi="da-DK"/>
        </w:rPr>
        <w:t>assessment</w:t>
      </w:r>
      <w:proofErr w:type="spellEnd"/>
      <w:r w:rsidRPr="0067200A">
        <w:rPr>
          <w:lang w:val="da-DK" w:bidi="da-DK"/>
        </w:rPr>
        <w:t>-programmer og tjenester:</w:t>
      </w:r>
    </w:p>
    <w:p w14:paraId="73AA07AB" w14:textId="55BA1ECA" w:rsidR="00495766" w:rsidRPr="0067200A" w:rsidRDefault="004B247E" w:rsidP="00AD5451">
      <w:pPr>
        <w:pStyle w:val="ListParagraph"/>
      </w:pPr>
      <w:r w:rsidRPr="0067200A">
        <w:rPr>
          <w:lang w:val="da-DK" w:bidi="da-DK"/>
        </w:rPr>
        <w:t>Thomas International UK Ltd (virksomhedsregistreringsnummer 02518079)</w:t>
      </w:r>
    </w:p>
    <w:p w14:paraId="0FCC3A3B" w14:textId="77777777" w:rsidR="001E0B36" w:rsidRPr="0067200A" w:rsidRDefault="001E0B36" w:rsidP="001E0B36">
      <w:pPr>
        <w:ind w:left="302"/>
      </w:pPr>
    </w:p>
    <w:p w14:paraId="1E97753B" w14:textId="3042AB01" w:rsidR="00495766" w:rsidRPr="0067200A" w:rsidRDefault="004B247E" w:rsidP="003F1356">
      <w:pPr>
        <w:pStyle w:val="BodyText"/>
      </w:pPr>
      <w:r w:rsidRPr="0067200A">
        <w:rPr>
          <w:lang w:val="da-DK" w:bidi="da-DK"/>
        </w:rPr>
        <w:t>Vi arbejder også med tredjeparter, som hjælper med at styre vores virksomhed og levere yderligere løsninger, der bruges af nogle af vores kunder. Disse tredjeparter har indvilliget i begrænsninger angående fortroligheden samt brugen af persondata, som vi deler med dem, eller som de indsamler på vores vegne udelukkende til det formål at yde aftalte tjenester for os. Pr. dags dato for denne erklæring bruger vi følgende tredjeparts databehandler(e):</w:t>
      </w:r>
    </w:p>
    <w:p w14:paraId="4A9EC3B5" w14:textId="49A01BE6" w:rsidR="00495766" w:rsidRPr="00FB3907" w:rsidRDefault="004B247E" w:rsidP="00936554">
      <w:pPr>
        <w:pStyle w:val="ListParagraph"/>
        <w:numPr>
          <w:ilvl w:val="0"/>
          <w:numId w:val="9"/>
        </w:numPr>
        <w:tabs>
          <w:tab w:val="clear" w:pos="587"/>
          <w:tab w:val="left" w:pos="709"/>
        </w:tabs>
        <w:ind w:left="709"/>
        <w:jc w:val="left"/>
        <w:rPr>
          <w:lang w:val="fr-BE"/>
        </w:rPr>
      </w:pPr>
      <w:r w:rsidRPr="00FB3907">
        <w:rPr>
          <w:lang w:val="da-DK" w:bidi="da-DK"/>
        </w:rPr>
        <w:t xml:space="preserve">Cloud Service Provider - MS </w:t>
      </w:r>
      <w:proofErr w:type="spellStart"/>
      <w:r w:rsidRPr="00FB3907">
        <w:rPr>
          <w:lang w:val="da-DK" w:bidi="da-DK"/>
        </w:rPr>
        <w:t>Azure</w:t>
      </w:r>
      <w:proofErr w:type="spellEnd"/>
      <w:r w:rsidRPr="00FB3907">
        <w:rPr>
          <w:lang w:val="da-DK" w:bidi="da-DK"/>
        </w:rPr>
        <w:br/>
        <w:t>(</w:t>
      </w:r>
      <w:hyperlink r:id="rId16">
        <w:r w:rsidRPr="00FB3907">
          <w:rPr>
            <w:u w:val="single" w:color="0563C1"/>
            <w:lang w:val="da-DK" w:bidi="da-DK"/>
          </w:rPr>
          <w:t>https://azure</w:t>
        </w:r>
        <w:r w:rsidRPr="00FB3907">
          <w:rPr>
            <w:lang w:val="da-DK" w:bidi="da-DK"/>
          </w:rPr>
          <w:t>.</w:t>
        </w:r>
      </w:hyperlink>
      <w:hyperlink r:id="rId17">
        <w:r w:rsidRPr="00FB3907">
          <w:rPr>
            <w:u w:val="single" w:color="0563C1"/>
            <w:lang w:val="da-DK" w:bidi="da-DK"/>
          </w:rPr>
          <w:t xml:space="preserve"> microsoft.com/en-gb/</w:t>
        </w:r>
      </w:hyperlink>
      <w:r w:rsidRPr="00FB3907">
        <w:rPr>
          <w:lang w:val="da-DK" w:bidi="da-DK"/>
        </w:rPr>
        <w:t>)</w:t>
      </w:r>
    </w:p>
    <w:p w14:paraId="0843C702" w14:textId="77777777" w:rsidR="00A45848" w:rsidRPr="00FB3907" w:rsidRDefault="00A45848" w:rsidP="003F1356">
      <w:pPr>
        <w:pStyle w:val="BodyText"/>
        <w:rPr>
          <w:lang w:val="fr-BE"/>
        </w:rPr>
      </w:pPr>
    </w:p>
    <w:p w14:paraId="45BB8797" w14:textId="0B3EEE2C" w:rsidR="00495766" w:rsidRPr="0067200A" w:rsidRDefault="004B247E" w:rsidP="003F1356">
      <w:pPr>
        <w:pStyle w:val="BodyText"/>
      </w:pPr>
      <w:r w:rsidRPr="0067200A">
        <w:rPr>
          <w:lang w:val="da-DK" w:bidi="da-DK"/>
        </w:rPr>
        <w:t>Vi vil sikre, at ovenstående liste opdateres regelmæssigt for at afspejle de (videre)</w:t>
      </w:r>
      <w:proofErr w:type="spellStart"/>
      <w:r w:rsidRPr="0067200A">
        <w:rPr>
          <w:lang w:val="da-DK" w:bidi="da-DK"/>
        </w:rPr>
        <w:t>databehandlere</w:t>
      </w:r>
      <w:proofErr w:type="spellEnd"/>
      <w:r w:rsidRPr="0067200A">
        <w:rPr>
          <w:lang w:val="da-DK" w:bidi="da-DK"/>
        </w:rPr>
        <w:t xml:space="preserve">, som bruges af Thomas </w:t>
      </w:r>
      <w:r w:rsidRPr="0067200A">
        <w:rPr>
          <w:lang w:val="da-DK" w:bidi="da-DK"/>
        </w:rPr>
        <w:lastRenderedPageBreak/>
        <w:t xml:space="preserve">til at tilvejebringe vores </w:t>
      </w:r>
      <w:proofErr w:type="spellStart"/>
      <w:r w:rsidRPr="0067200A">
        <w:rPr>
          <w:lang w:val="da-DK" w:bidi="da-DK"/>
        </w:rPr>
        <w:t>assessment</w:t>
      </w:r>
      <w:proofErr w:type="spellEnd"/>
      <w:r w:rsidRPr="0067200A">
        <w:rPr>
          <w:lang w:val="da-DK" w:bidi="da-DK"/>
        </w:rPr>
        <w:t>-programmer og tjenester for vores kunder.</w:t>
      </w:r>
    </w:p>
    <w:p w14:paraId="54758379" w14:textId="77777777" w:rsidR="00551ECA" w:rsidRPr="0067200A" w:rsidRDefault="00551ECA" w:rsidP="003F1356">
      <w:pPr>
        <w:pStyle w:val="BodyText"/>
      </w:pPr>
    </w:p>
    <w:p w14:paraId="253A446B" w14:textId="2DB00326" w:rsidR="00495766" w:rsidRPr="0067200A" w:rsidRDefault="004B247E" w:rsidP="003F1356">
      <w:pPr>
        <w:pStyle w:val="BodyText"/>
      </w:pPr>
      <w:r w:rsidRPr="0067200A">
        <w:rPr>
          <w:lang w:val="da-DK" w:bidi="da-DK"/>
        </w:rPr>
        <w:t>Thomas sørger altid for, at yderligere databehandling kun foretages efter behov, og under sådanne omstændigheder kun af egnede organisationer, samt at foranstaltninger er på plads for at beskytte persondata, som behandles.</w:t>
      </w:r>
    </w:p>
    <w:p w14:paraId="5A31A8A1" w14:textId="77777777" w:rsidR="006A0807" w:rsidRPr="0067200A" w:rsidRDefault="006A0807" w:rsidP="003F1356">
      <w:pPr>
        <w:pStyle w:val="BodyText"/>
      </w:pPr>
    </w:p>
    <w:p w14:paraId="475F8374" w14:textId="13FFDF99" w:rsidR="00495766" w:rsidRPr="001D2D16" w:rsidRDefault="004B247E" w:rsidP="003F1356">
      <w:pPr>
        <w:pStyle w:val="BodyText"/>
      </w:pPr>
      <w:r w:rsidRPr="0067200A">
        <w:rPr>
          <w:lang w:val="da-DK" w:bidi="da-DK"/>
        </w:rPr>
        <w:t>Thomas sørger for, at der foretages tilstrækkelige tilsyn for at bevare sikkerheden af databehandlingen, og dette er underlagt en passende kontrakt.</w:t>
      </w:r>
    </w:p>
    <w:p w14:paraId="0CEBC4AA" w14:textId="77777777" w:rsidR="004C7FB1" w:rsidRPr="001D2D16" w:rsidRDefault="004C7FB1" w:rsidP="00AD5451">
      <w:pPr>
        <w:pStyle w:val="11Numbered"/>
      </w:pPr>
      <w:r w:rsidRPr="001D2D16">
        <w:rPr>
          <w:lang w:val="da-DK" w:bidi="da-DK"/>
        </w:rPr>
        <w:t>Deler vi dine oplysninger med andre?</w:t>
      </w:r>
    </w:p>
    <w:p w14:paraId="4BE46B20" w14:textId="77777777" w:rsidR="004C7FB1" w:rsidRPr="001D2D16" w:rsidRDefault="004C7FB1" w:rsidP="003F1356">
      <w:pPr>
        <w:pStyle w:val="BodyText"/>
      </w:pPr>
    </w:p>
    <w:p w14:paraId="14EE7B67" w14:textId="7EB48933" w:rsidR="004C7FB1" w:rsidRPr="001D2D16" w:rsidRDefault="004C7FB1" w:rsidP="003F1356">
      <w:pPr>
        <w:pStyle w:val="BodyText"/>
      </w:pPr>
      <w:r w:rsidRPr="001D2D16">
        <w:rPr>
          <w:lang w:val="da-DK" w:bidi="da-DK"/>
        </w:rPr>
        <w:t>Vi vil evt. også dele dine personlige oplysninger på den måde og til de formål, som beskrives nedenfor:</w:t>
      </w:r>
    </w:p>
    <w:p w14:paraId="7BC2D540" w14:textId="77777777" w:rsidR="004C7FB1" w:rsidRPr="001D2D16" w:rsidRDefault="004C7FB1" w:rsidP="00AD5451">
      <w:pPr>
        <w:pStyle w:val="ListParagraph"/>
        <w:numPr>
          <w:ilvl w:val="0"/>
          <w:numId w:val="3"/>
        </w:numPr>
      </w:pPr>
      <w:r w:rsidRPr="001D2D16">
        <w:rPr>
          <w:lang w:val="da-DK" w:bidi="da-DK"/>
        </w:rPr>
        <w:t xml:space="preserve">Med vores reguleringsmekanismer, for at overholde alle gældende love, vedtægter og regler, og efter anmodning fra </w:t>
      </w:r>
      <w:proofErr w:type="spellStart"/>
      <w:r w:rsidRPr="001D2D16">
        <w:rPr>
          <w:lang w:val="da-DK" w:bidi="da-DK"/>
        </w:rPr>
        <w:t>retshåndhævere</w:t>
      </w:r>
      <w:proofErr w:type="spellEnd"/>
      <w:r w:rsidRPr="001D2D16">
        <w:rPr>
          <w:lang w:val="da-DK" w:bidi="da-DK"/>
        </w:rPr>
        <w:t>, lovgivere og andre statslige myndigheder.</w:t>
      </w:r>
    </w:p>
    <w:p w14:paraId="6F005B7E" w14:textId="77777777" w:rsidR="004C7FB1" w:rsidRPr="001D2D16" w:rsidRDefault="004C7FB1" w:rsidP="003F1356">
      <w:pPr>
        <w:pStyle w:val="BodyText"/>
      </w:pPr>
    </w:p>
    <w:p w14:paraId="5A8FFAF8" w14:textId="7F853782" w:rsidR="00495766" w:rsidRPr="001D2D16" w:rsidRDefault="004B247E" w:rsidP="003F1356">
      <w:pPr>
        <w:pStyle w:val="BodyText"/>
        <w:numPr>
          <w:ilvl w:val="0"/>
          <w:numId w:val="3"/>
        </w:numPr>
      </w:pPr>
      <w:r w:rsidRPr="001D2D16">
        <w:rPr>
          <w:lang w:val="da-DK" w:bidi="da-DK"/>
        </w:rPr>
        <w:t>Vi vil evt. dele ikke-personlige oplysninger i et samlet, statistisk format angående besøgende til vores websted, trafikmønstre i webstedsbesøg, brugen af webstedet og resultaterne fra vores forsknings- og udviklingsaktiviteter med vores internationale netværk, kunder, associerede selskaber eller annoncører.</w:t>
      </w:r>
    </w:p>
    <w:p w14:paraId="6B016CC3" w14:textId="77777777" w:rsidR="004F3AE6" w:rsidRDefault="004B247E" w:rsidP="00AD5451">
      <w:pPr>
        <w:pStyle w:val="ListParagraph"/>
        <w:numPr>
          <w:ilvl w:val="0"/>
          <w:numId w:val="3"/>
        </w:numPr>
      </w:pPr>
      <w:r w:rsidRPr="001D2D16">
        <w:rPr>
          <w:lang w:val="da-DK" w:bidi="da-DK"/>
        </w:rPr>
        <w:t>Hvis vi i fremtiden sælger eller overdrager en del af eller hele vores virksomhed eller aktiver til en tredjepart, vil vi evt. afdække oplysninger overfor en potentiel eller faktisk tredjepartskøber af vores virksomhed eller aktiver.</w:t>
      </w:r>
    </w:p>
    <w:p w14:paraId="553D0590" w14:textId="1B860A81" w:rsidR="00495766" w:rsidRPr="001D2D16" w:rsidRDefault="00495766" w:rsidP="004F3AE6">
      <w:pPr>
        <w:pStyle w:val="ListParagraph"/>
        <w:numPr>
          <w:ilvl w:val="0"/>
          <w:numId w:val="0"/>
        </w:numPr>
        <w:ind w:left="586"/>
      </w:pPr>
      <w:bookmarkStart w:id="7" w:name="_bookmark5"/>
      <w:bookmarkStart w:id="8" w:name="_EXPLAINING_MORE_ABOUT"/>
      <w:bookmarkEnd w:id="7"/>
      <w:bookmarkEnd w:id="8"/>
    </w:p>
    <w:p w14:paraId="210B5A47" w14:textId="2749EBF3" w:rsidR="00495766" w:rsidRPr="001D2D16" w:rsidRDefault="004B247E" w:rsidP="009D3600">
      <w:pPr>
        <w:pStyle w:val="Heading1"/>
        <w:rPr>
          <w:u w:val="none"/>
        </w:rPr>
      </w:pPr>
      <w:r w:rsidRPr="001D2D16">
        <w:rPr>
          <w:lang w:val="da-DK" w:bidi="da-DK"/>
        </w:rPr>
        <w:t>YDERLIGERE FORKLARING OM DIREKTE MARKETING, PROFILERING OG AUTOMATISK BESLUTNINGSTAGEN</w:t>
      </w:r>
    </w:p>
    <w:p w14:paraId="65F3A9EA" w14:textId="2213B0E4" w:rsidR="00495766" w:rsidRPr="001D2D16" w:rsidRDefault="004B247E" w:rsidP="00AD5451">
      <w:pPr>
        <w:pStyle w:val="11Numbered"/>
      </w:pPr>
      <w:r w:rsidRPr="001D2D16">
        <w:rPr>
          <w:lang w:val="da-DK" w:bidi="da-DK"/>
        </w:rPr>
        <w:t xml:space="preserve">Betragtes de </w:t>
      </w:r>
      <w:proofErr w:type="spellStart"/>
      <w:r w:rsidRPr="001D2D16">
        <w:rPr>
          <w:lang w:val="da-DK" w:bidi="da-DK"/>
        </w:rPr>
        <w:t>assessment</w:t>
      </w:r>
      <w:proofErr w:type="spellEnd"/>
      <w:r w:rsidRPr="001D2D16">
        <w:rPr>
          <w:lang w:val="da-DK" w:bidi="da-DK"/>
        </w:rPr>
        <w:t>-programmer, der tilvejebringes af os som værende “Automatiseret individuel beslutningstagning, herunder Profilering” som defineret i Persondataforordningen?</w:t>
      </w:r>
    </w:p>
    <w:p w14:paraId="4FCA58C3" w14:textId="77777777" w:rsidR="00495766" w:rsidRPr="001D2D16" w:rsidRDefault="00495766" w:rsidP="003F1356">
      <w:pPr>
        <w:pStyle w:val="BodyText"/>
      </w:pPr>
    </w:p>
    <w:p w14:paraId="6B42AC3D" w14:textId="4BDC2B56" w:rsidR="00495766" w:rsidRPr="001D2D16" w:rsidRDefault="004B247E" w:rsidP="003F1356">
      <w:pPr>
        <w:pStyle w:val="BodyText"/>
      </w:pPr>
      <w:r w:rsidRPr="001D2D16">
        <w:rPr>
          <w:lang w:val="da-DK" w:bidi="da-DK"/>
        </w:rPr>
        <w:t xml:space="preserve">Nej, ingen af </w:t>
      </w:r>
      <w:proofErr w:type="spellStart"/>
      <w:r w:rsidRPr="001D2D16">
        <w:rPr>
          <w:lang w:val="da-DK" w:bidi="da-DK"/>
        </w:rPr>
        <w:t>assessment</w:t>
      </w:r>
      <w:proofErr w:type="spellEnd"/>
      <w:r w:rsidRPr="001D2D16">
        <w:rPr>
          <w:lang w:val="da-DK" w:bidi="da-DK"/>
        </w:rPr>
        <w:t xml:space="preserve">-programmerne, som Thomas tilvejebringer, bør nogensinde blive brugt isoleret i processen for rekruttering eller personaleudvikling. Thomas </w:t>
      </w:r>
      <w:proofErr w:type="spellStart"/>
      <w:r w:rsidRPr="001D2D16">
        <w:rPr>
          <w:lang w:val="da-DK" w:bidi="da-DK"/>
        </w:rPr>
        <w:t>assessment</w:t>
      </w:r>
      <w:proofErr w:type="spellEnd"/>
      <w:r w:rsidRPr="001D2D16">
        <w:rPr>
          <w:lang w:val="da-DK" w:bidi="da-DK"/>
        </w:rPr>
        <w:t>-programmer tilbydes til deres kunder som et led i deres bredere beslutningsproces sammen med alle de andre oplysninger, som kunden har indsamlet.</w:t>
      </w:r>
    </w:p>
    <w:p w14:paraId="77D69AF7" w14:textId="77777777" w:rsidR="00495766" w:rsidRPr="001D2D16" w:rsidRDefault="004B247E" w:rsidP="00AD5451">
      <w:pPr>
        <w:pStyle w:val="11Numbered"/>
      </w:pPr>
      <w:r w:rsidRPr="001D2D16">
        <w:rPr>
          <w:lang w:val="da-DK" w:bidi="da-DK"/>
        </w:rPr>
        <w:t>Vil vi markedsføre direkte til dig?</w:t>
      </w:r>
    </w:p>
    <w:p w14:paraId="7F03EAD7" w14:textId="77777777" w:rsidR="00495766" w:rsidRPr="001D2D16" w:rsidRDefault="00495766" w:rsidP="003F1356">
      <w:pPr>
        <w:pStyle w:val="BodyText"/>
      </w:pPr>
    </w:p>
    <w:p w14:paraId="545536B6" w14:textId="77777777" w:rsidR="00495766" w:rsidRPr="001D2D16" w:rsidRDefault="004B247E" w:rsidP="003F1356">
      <w:pPr>
        <w:pStyle w:val="BodyText"/>
      </w:pPr>
      <w:r w:rsidRPr="001D2D16">
        <w:rPr>
          <w:lang w:val="da-DK" w:bidi="da-DK"/>
        </w:rPr>
        <w:t>Vi vil evt. bruge personlige oplysninger til at lade dig få mere at vide om vores produkter og tjenester, som vi mener måtte være af interesse for dig. Vi vil evt. kontakte dig via e-mail, post eller telefon eller andre kommunikationskanaler om noget, som vi mener måtte være nyttigt for dig. I alle tilfælde vil vi respektere dine præferencer for, hvordan du gerne vil have os til styre marketingaktiviteten med dig.</w:t>
      </w:r>
    </w:p>
    <w:p w14:paraId="73D4E19C" w14:textId="77777777" w:rsidR="00852E30" w:rsidRDefault="00852E30" w:rsidP="003F1356">
      <w:pPr>
        <w:pStyle w:val="BodyText"/>
      </w:pPr>
    </w:p>
    <w:p w14:paraId="6420C0A7" w14:textId="206C3FB6" w:rsidR="00495766" w:rsidRPr="001D2D16" w:rsidRDefault="004B247E" w:rsidP="003F1356">
      <w:pPr>
        <w:pStyle w:val="BodyText"/>
      </w:pPr>
      <w:r w:rsidRPr="001D2D16">
        <w:rPr>
          <w:lang w:val="da-DK" w:bidi="da-DK"/>
        </w:rPr>
        <w:t>For at beskytte retten til privatliv og for at sikre, at du har kontrol over, hvordan vi styrer marketingaktiviteten med dig:</w:t>
      </w:r>
    </w:p>
    <w:p w14:paraId="578BAD05" w14:textId="77777777" w:rsidR="00495766" w:rsidRPr="001D2D16" w:rsidRDefault="004B247E" w:rsidP="00AD5451">
      <w:pPr>
        <w:pStyle w:val="ListParagraph"/>
      </w:pPr>
      <w:r w:rsidRPr="001D2D16">
        <w:rPr>
          <w:lang w:val="da-DK" w:bidi="da-DK"/>
        </w:rPr>
        <w:t>vil vi træffe foranstaltninger for at begrænse den direkte marketing til et rimeligt og forholdsmæssigt niveau og kun sende dig kommunikationer, som vi mener måtte være af interesse eller relevans for dig;</w:t>
      </w:r>
    </w:p>
    <w:p w14:paraId="0E3AEAE3" w14:textId="51A0DFF5" w:rsidR="00735694" w:rsidRPr="001D2D16" w:rsidRDefault="00735694" w:rsidP="005A09BC">
      <w:pPr>
        <w:pStyle w:val="ListParagraph"/>
      </w:pPr>
      <w:r w:rsidRPr="001D2D16">
        <w:rPr>
          <w:lang w:val="da-DK" w:bidi="da-DK"/>
        </w:rPr>
        <w:t xml:space="preserve">du kan til enhver tid bede os om at stoppe den direkte marketing - du kan bede os om at stoppe med at sende marketingmail ved at følge linket ‘frameld mig’, som du vil kunne se i alle marketingmails, vi sender til dig. Som et alternativ kan du kontakte os på </w:t>
      </w:r>
      <w:hyperlink r:id="rId18" w:history="1">
        <w:r w:rsidR="000428A8" w:rsidRPr="006A57EA">
          <w:rPr>
            <w:rStyle w:val="Hyperlink"/>
            <w:lang w:val="da-DK" w:bidi="da-DK"/>
          </w:rPr>
          <w:t>gdpr@thomas.co.uk.</w:t>
        </w:r>
      </w:hyperlink>
      <w:r w:rsidRPr="001D2D16">
        <w:rPr>
          <w:lang w:val="da-DK" w:bidi="da-DK"/>
        </w:rPr>
        <w:t xml:space="preserve"> Du bedes angive, om du ønsker, at vi stopper alle former for marketing, eller kun en bestemt type (f.eks. e-mails); og</w:t>
      </w:r>
    </w:p>
    <w:p w14:paraId="2926443B" w14:textId="5344A495" w:rsidR="00495766" w:rsidRPr="001D2D16" w:rsidRDefault="004B247E" w:rsidP="00AD5451">
      <w:pPr>
        <w:pStyle w:val="ListParagraph"/>
      </w:pPr>
      <w:r w:rsidRPr="001D2D16">
        <w:rPr>
          <w:lang w:val="da-DK" w:bidi="da-DK"/>
        </w:rPr>
        <w:t>du kan ændre den måde, din browser styrer cookies på, hvilket kan bruges til at udsende online-reklamer, ved at følge indstillingerne i din browser.</w:t>
      </w:r>
    </w:p>
    <w:p w14:paraId="62C36CAC" w14:textId="77777777" w:rsidR="00A45848" w:rsidRDefault="00A45848" w:rsidP="003F1356">
      <w:pPr>
        <w:pStyle w:val="BodyText"/>
      </w:pPr>
    </w:p>
    <w:p w14:paraId="3C144E7F" w14:textId="43BA7265" w:rsidR="00495766" w:rsidRPr="001D2D16" w:rsidRDefault="004B247E" w:rsidP="003F1356">
      <w:pPr>
        <w:pStyle w:val="BodyText"/>
      </w:pPr>
      <w:r w:rsidRPr="001D2D16">
        <w:rPr>
          <w:lang w:val="da-DK" w:bidi="da-DK"/>
        </w:rPr>
        <w:t>Vi anbefaler, at du rutinemæssigt gennemgår fortrolighedserklæringerne og præferenceindstillingerne, som er til rådighed for dig på alle sociale medier-platforme, såvel som præferencerne på din Thomas-konto.</w:t>
      </w:r>
    </w:p>
    <w:p w14:paraId="7214276A" w14:textId="77777777" w:rsidR="00495766" w:rsidRPr="001D2D16" w:rsidRDefault="00495766" w:rsidP="003F1356">
      <w:pPr>
        <w:pStyle w:val="BodyText"/>
      </w:pPr>
    </w:p>
    <w:p w14:paraId="0A390014" w14:textId="77777777" w:rsidR="00495766" w:rsidRPr="001D2D16" w:rsidRDefault="004B247E" w:rsidP="009D3600">
      <w:pPr>
        <w:pStyle w:val="Heading1"/>
        <w:rPr>
          <w:u w:val="none"/>
        </w:rPr>
      </w:pPr>
      <w:bookmarkStart w:id="9" w:name="_bookmark6"/>
      <w:bookmarkStart w:id="10" w:name="_LEGAL_RIGHTS_AVAILABLE"/>
      <w:bookmarkEnd w:id="9"/>
      <w:bookmarkEnd w:id="10"/>
      <w:r w:rsidRPr="001D2D16">
        <w:rPr>
          <w:lang w:val="da-DK" w:bidi="da-DK"/>
        </w:rPr>
        <w:t>JURIDISKE RETTIGHEDER TIL RÅDIGHED FOR AT HJÆLPE MED AT STYRE DINE PERSONLIGE OPLYSNINGER</w:t>
      </w:r>
    </w:p>
    <w:p w14:paraId="5E7D468A" w14:textId="77777777" w:rsidR="00495766" w:rsidRPr="001D2D16" w:rsidRDefault="004B247E" w:rsidP="00AD5451">
      <w:pPr>
        <w:pStyle w:val="11Numbered"/>
      </w:pPr>
      <w:r w:rsidRPr="001D2D16">
        <w:rPr>
          <w:lang w:val="da-DK" w:bidi="da-DK"/>
        </w:rPr>
        <w:t>Dine juridiske rettigheder</w:t>
      </w:r>
    </w:p>
    <w:p w14:paraId="07081525" w14:textId="77777777" w:rsidR="00495766" w:rsidRPr="001D2D16" w:rsidRDefault="00495766" w:rsidP="003F1356">
      <w:pPr>
        <w:pStyle w:val="BodyText"/>
      </w:pPr>
    </w:p>
    <w:p w14:paraId="5C1FED54" w14:textId="77777777" w:rsidR="00495766" w:rsidRPr="001D2D16" w:rsidRDefault="004B247E" w:rsidP="003F1356">
      <w:pPr>
        <w:pStyle w:val="BodyText"/>
      </w:pPr>
      <w:r w:rsidRPr="001D2D16">
        <w:rPr>
          <w:lang w:val="da-DK" w:bidi="da-DK"/>
        </w:rPr>
        <w:t>Underlagt visse undtagelser, og i nogle tilfælde afhængigt af de databehandlings-aktiviteter, vi foretager, vil du have visse rettigheder i relation til dine personlige oplysninger.</w:t>
      </w:r>
    </w:p>
    <w:p w14:paraId="6BC9B0FA" w14:textId="77777777" w:rsidR="00B02401" w:rsidRDefault="00B02401" w:rsidP="003F1356">
      <w:pPr>
        <w:pStyle w:val="BodyText"/>
      </w:pPr>
    </w:p>
    <w:p w14:paraId="4FE094E5" w14:textId="30D13B35" w:rsidR="00495766" w:rsidRPr="001D2D16" w:rsidRDefault="004B247E" w:rsidP="003F1356">
      <w:pPr>
        <w:pStyle w:val="BodyText"/>
      </w:pPr>
      <w:r w:rsidRPr="001D2D16">
        <w:rPr>
          <w:lang w:val="da-DK" w:bidi="da-DK"/>
        </w:rPr>
        <w:t>Du har ret til at kontakte den dataansvarlige ved brug af oplysningerne fremsat i afsnit 8 nedenfor (uanset om det er Thomas eller en anden virksomhed):</w:t>
      </w:r>
    </w:p>
    <w:p w14:paraId="75BCE5D0" w14:textId="77777777" w:rsidR="00495766" w:rsidRPr="001D2D16" w:rsidRDefault="004B247E" w:rsidP="00AD5451">
      <w:pPr>
        <w:pStyle w:val="ListParagraph"/>
        <w:numPr>
          <w:ilvl w:val="0"/>
          <w:numId w:val="2"/>
        </w:numPr>
      </w:pPr>
      <w:r w:rsidRPr="001D2D16">
        <w:rPr>
          <w:lang w:val="da-DK" w:bidi="da-DK"/>
        </w:rPr>
        <w:t>Til gebyrfrit at anmode om adgang til de persondata, der fastholdes om dig (visse undtagelser gælder).</w:t>
      </w:r>
    </w:p>
    <w:p w14:paraId="6AC9477C" w14:textId="071AC37C" w:rsidR="00495766" w:rsidRPr="001D2D16" w:rsidRDefault="004B247E" w:rsidP="00AD5451">
      <w:pPr>
        <w:pStyle w:val="ListParagraph"/>
        <w:numPr>
          <w:ilvl w:val="0"/>
          <w:numId w:val="2"/>
        </w:numPr>
      </w:pPr>
      <w:r w:rsidRPr="001D2D16">
        <w:rPr>
          <w:lang w:val="da-DK" w:bidi="da-DK"/>
        </w:rPr>
        <w:t>Til at anmode om rettelse af dine persondata, hvis de er forkerte eller forældede. Hvis de data, som opbevares om dig, er forældede, ufuldstændige eller forkerte, kan du underrette den dataansvarlige om dette, og dine oplysninger vil blive opdateret.</w:t>
      </w:r>
    </w:p>
    <w:p w14:paraId="46C841AE" w14:textId="77777777" w:rsidR="00495766" w:rsidRPr="001D2D16" w:rsidRDefault="004B247E" w:rsidP="00AD5451">
      <w:pPr>
        <w:pStyle w:val="ListParagraph"/>
        <w:numPr>
          <w:ilvl w:val="0"/>
          <w:numId w:val="2"/>
        </w:numPr>
      </w:pPr>
      <w:r w:rsidRPr="001D2D16">
        <w:rPr>
          <w:lang w:val="da-DK" w:bidi="da-DK"/>
        </w:rPr>
        <w:t>At anmode om at trække dit samtykke tilbage om behandling af dine persondata, hvis den bestemte behandling afhænger af et samtykke.</w:t>
      </w:r>
    </w:p>
    <w:p w14:paraId="0B8C7DC4" w14:textId="4C74F595" w:rsidR="00495766" w:rsidRPr="001D2D16" w:rsidRDefault="004B247E" w:rsidP="00AD5451">
      <w:pPr>
        <w:pStyle w:val="ListParagraph"/>
        <w:numPr>
          <w:ilvl w:val="0"/>
          <w:numId w:val="2"/>
        </w:numPr>
      </w:pPr>
      <w:r w:rsidRPr="001D2D16">
        <w:rPr>
          <w:lang w:val="da-DK" w:bidi="da-DK"/>
        </w:rPr>
        <w:t>At anmode om, at dine persondata slettes. Hvis du mener, at den dataansvarlige ikke længere bør bruge dine data, kan du anmode om, at den dataansvarlige sletter de data, de fastholder om dig. Når den dataansvarlige har modtaget en anmodning om sletning, vil vedkommende bekræfte, om de er blevet slettet, eller grunden til, hvorfor de ikke kan slettes.</w:t>
      </w:r>
    </w:p>
    <w:p w14:paraId="5F76F757" w14:textId="77777777" w:rsidR="005A26D4" w:rsidRDefault="004B247E" w:rsidP="005A26D4">
      <w:pPr>
        <w:pStyle w:val="ListParagraph"/>
        <w:numPr>
          <w:ilvl w:val="0"/>
          <w:numId w:val="2"/>
        </w:numPr>
      </w:pPr>
      <w:r w:rsidRPr="001D2D16">
        <w:rPr>
          <w:lang w:val="da-DK" w:bidi="da-DK"/>
        </w:rPr>
        <w:t>At gøre indsigelser mod behandling af dine data. Du kan anmode om, at den dataansvarlige holder inde med at behandle oplysninger om dig. Efter modtagelse af din anmodning vil den dataansvarlige kontakte dig og lade dig vide, om de er i stand til at efterkomme denne anmodning, eller om der er legitime grunde til at fortsætte med at behandle dine data. Selv når du udøver din ret til at gøre indsigelse, kan den dataansvarlige evt. stadig fortsætte med at fastholde dine data for at kunne overholde dine andre rettigheder eller for at fremsætte eller forsvare retskrav.</w:t>
      </w:r>
    </w:p>
    <w:p w14:paraId="2399B49A" w14:textId="2552403C" w:rsidR="00495766" w:rsidRPr="001D2D16" w:rsidRDefault="004B247E" w:rsidP="005A26D4">
      <w:pPr>
        <w:pStyle w:val="ListParagraph"/>
        <w:numPr>
          <w:ilvl w:val="0"/>
          <w:numId w:val="2"/>
        </w:numPr>
      </w:pPr>
      <w:r w:rsidRPr="001D2D16">
        <w:rPr>
          <w:lang w:val="da-DK" w:bidi="da-DK"/>
        </w:rPr>
        <w:t>At anmode om, at dine persondata overføres til et andet ansvarligt organ, hvis data behandles med automatiserede midler (dvs. ekskl. papirfiler).</w:t>
      </w:r>
    </w:p>
    <w:p w14:paraId="3086BC16" w14:textId="64B32551" w:rsidR="00495766" w:rsidRPr="001D2D16" w:rsidRDefault="004B247E" w:rsidP="00AD5451">
      <w:pPr>
        <w:pStyle w:val="ListParagraph"/>
        <w:numPr>
          <w:ilvl w:val="0"/>
          <w:numId w:val="2"/>
        </w:numPr>
      </w:pPr>
      <w:r w:rsidRPr="001D2D16">
        <w:rPr>
          <w:lang w:val="da-DK" w:bidi="da-DK"/>
        </w:rPr>
        <w:t>Retten til at anmode om begrænsning i behandlingen af dine persondata. Dette gør det muligt for dig at bede den dataansvarlige om at standse behandlingen af dine persondata: (a) hvis du ønsker, at den dataansvarlige fastlægger nøjagtigheden af disse data; (b) hvis den dataansvarliges brug af disse data er ulovlig, men du ikke ønsker, at de sletter dem; (c) hvis du har brug for, at den dataansvarlige fastholder disse data, selvom de ikke længere påkræver det, fordi du er nødt til at indlede, udøve eller forsvare retskrav; eller (d) hvis du har gjort indsigelser mod den dataansvarliges brug af dine persondata, men de er nødt til at bekræfte, at de har altovervejende legitime grunde til at bruge dem.</w:t>
      </w:r>
    </w:p>
    <w:p w14:paraId="1B9CFFBC" w14:textId="77777777" w:rsidR="00B37D7D" w:rsidRDefault="00B37D7D" w:rsidP="003F1356">
      <w:pPr>
        <w:pStyle w:val="BodyText"/>
      </w:pPr>
    </w:p>
    <w:p w14:paraId="3BEA57C2" w14:textId="47AB8F15" w:rsidR="00495766" w:rsidRPr="001D2D16" w:rsidRDefault="004B247E" w:rsidP="003F1356">
      <w:pPr>
        <w:pStyle w:val="BodyText"/>
      </w:pPr>
      <w:r w:rsidRPr="001D2D16">
        <w:rPr>
          <w:lang w:val="da-DK" w:bidi="da-DK"/>
        </w:rPr>
        <w:t>Vi vil evt. bede om yderligere information til at bekræfte din identitet samt af sikkerhedsmæssige hensyn, før vi afdækker de anmodede persondata for dig. Vi forbeholder os ret til at afkræve et gebyr, hvor dette tillades ved lov, f.eks. hvis din anmodning er åbenlyst ubegrundet eller overdreven.</w:t>
      </w:r>
    </w:p>
    <w:p w14:paraId="62AC1FC4" w14:textId="77777777" w:rsidR="00874D11" w:rsidRDefault="00874D11" w:rsidP="003F1356">
      <w:pPr>
        <w:pStyle w:val="BodyText"/>
      </w:pPr>
    </w:p>
    <w:p w14:paraId="2835770F" w14:textId="4038EB6A" w:rsidR="00495766" w:rsidRPr="001D2D16" w:rsidRDefault="004B247E" w:rsidP="003F1356">
      <w:pPr>
        <w:pStyle w:val="BodyText"/>
      </w:pPr>
      <w:r w:rsidRPr="001D2D16">
        <w:rPr>
          <w:lang w:val="da-DK" w:bidi="da-DK"/>
        </w:rPr>
        <w:t>Du kan udøve din ret til at kontakte os, og underlagt juridiske og andre tilladte hensyn vil vi gøre os alle rimelige bestræbelser på at efterkomme din anmodning så hurtigt som muligt eller underrette dig, hvis vi har brug for yderligere information for at efterkomme dit krav.</w:t>
      </w:r>
    </w:p>
    <w:p w14:paraId="6DC8224D" w14:textId="77777777" w:rsidR="00874D11" w:rsidRDefault="00874D11" w:rsidP="003F1356">
      <w:pPr>
        <w:pStyle w:val="BodyText"/>
      </w:pPr>
    </w:p>
    <w:p w14:paraId="26253C2A" w14:textId="004B8F61" w:rsidR="00495766" w:rsidRPr="001D2D16" w:rsidRDefault="004B247E" w:rsidP="003F1356">
      <w:pPr>
        <w:pStyle w:val="BodyText"/>
      </w:pPr>
      <w:r w:rsidRPr="001D2D16">
        <w:rPr>
          <w:lang w:val="da-DK" w:bidi="da-DK"/>
        </w:rPr>
        <w:t>Vi vil ikke altid kunne tage os fuldt ud af din anmodning, hvis f.eks. dette ville have en indvirkning på den fortrolighedspligt, vi har overfor andre, eller hvis vi er juridisk berettigede til at håndtere din anmodning på en anden måde.</w:t>
      </w:r>
    </w:p>
    <w:p w14:paraId="79032C2E" w14:textId="77777777" w:rsidR="00495766" w:rsidRPr="001D2D16" w:rsidRDefault="004B247E" w:rsidP="00AD5451">
      <w:pPr>
        <w:pStyle w:val="11Numbered"/>
      </w:pPr>
      <w:r w:rsidRPr="001D2D16">
        <w:rPr>
          <w:lang w:val="da-DK" w:bidi="da-DK"/>
        </w:rPr>
        <w:t>Afdækning af dine personlige oplysninger</w:t>
      </w:r>
    </w:p>
    <w:p w14:paraId="09C2CFD5" w14:textId="77777777" w:rsidR="00495766" w:rsidRPr="001D2D16" w:rsidRDefault="00495766" w:rsidP="003F1356">
      <w:pPr>
        <w:pStyle w:val="BodyText"/>
      </w:pPr>
    </w:p>
    <w:p w14:paraId="11ABE03E" w14:textId="120EFF7D" w:rsidR="00495766" w:rsidRPr="001D2D16" w:rsidRDefault="004B247E" w:rsidP="003F1356">
      <w:pPr>
        <w:pStyle w:val="BodyText"/>
      </w:pPr>
      <w:r w:rsidRPr="001D2D16">
        <w:rPr>
          <w:lang w:val="da-DK" w:bidi="da-DK"/>
        </w:rPr>
        <w:t xml:space="preserve">Under visse omstændigheder kan det være nødvendigt for Thomas at afdække dine personlige oplysninger, hvis loven kræver, at vi gør det, eller som et svar på gyldige anmodninger fra </w:t>
      </w:r>
      <w:proofErr w:type="spellStart"/>
      <w:r w:rsidRPr="001D2D16">
        <w:rPr>
          <w:lang w:val="da-DK" w:bidi="da-DK"/>
        </w:rPr>
        <w:t>retshåndhævere</w:t>
      </w:r>
      <w:proofErr w:type="spellEnd"/>
      <w:r w:rsidRPr="001D2D16">
        <w:rPr>
          <w:lang w:val="da-DK" w:bidi="da-DK"/>
        </w:rPr>
        <w:t xml:space="preserve"> eller andre statslige myndigheder.</w:t>
      </w:r>
    </w:p>
    <w:p w14:paraId="22290C57" w14:textId="77777777" w:rsidR="00E96040" w:rsidRDefault="00E96040" w:rsidP="003F1356">
      <w:pPr>
        <w:pStyle w:val="BodyText"/>
      </w:pPr>
    </w:p>
    <w:p w14:paraId="09C67767" w14:textId="33BE2F4B" w:rsidR="00495766" w:rsidRPr="001D2D16" w:rsidRDefault="004B247E" w:rsidP="003F1356">
      <w:pPr>
        <w:pStyle w:val="BodyText"/>
      </w:pPr>
      <w:r w:rsidRPr="001D2D16">
        <w:rPr>
          <w:lang w:val="da-DK" w:bidi="da-DK"/>
        </w:rPr>
        <w:t>Thomas vil evt. afdække dine personlige oplysninger i god tro på, at en sådan handling er nødvendig for at:</w:t>
      </w:r>
    </w:p>
    <w:p w14:paraId="1DDF6BD5" w14:textId="77777777" w:rsidR="00495766" w:rsidRPr="001D2D16" w:rsidRDefault="004B247E" w:rsidP="00AD5451">
      <w:pPr>
        <w:pStyle w:val="ListParagraph"/>
        <w:numPr>
          <w:ilvl w:val="0"/>
          <w:numId w:val="1"/>
        </w:numPr>
      </w:pPr>
      <w:r w:rsidRPr="001D2D16">
        <w:rPr>
          <w:lang w:val="da-DK" w:bidi="da-DK"/>
        </w:rPr>
        <w:t>Overholde en juridisk forpligtelse.</w:t>
      </w:r>
    </w:p>
    <w:p w14:paraId="1F3893D0" w14:textId="77777777" w:rsidR="00495766" w:rsidRPr="001D2D16" w:rsidRDefault="004B247E" w:rsidP="00AD5451">
      <w:pPr>
        <w:pStyle w:val="ListParagraph"/>
        <w:numPr>
          <w:ilvl w:val="0"/>
          <w:numId w:val="1"/>
        </w:numPr>
      </w:pPr>
      <w:r w:rsidRPr="001D2D16">
        <w:rPr>
          <w:lang w:val="da-DK" w:bidi="da-DK"/>
        </w:rPr>
        <w:t>Beskytte og forsvare Thomas’ rettigheder eller ejendom.</w:t>
      </w:r>
    </w:p>
    <w:p w14:paraId="215EB896" w14:textId="77777777" w:rsidR="00104B7A" w:rsidRDefault="004B247E" w:rsidP="00AD5451">
      <w:pPr>
        <w:pStyle w:val="ListParagraph"/>
        <w:numPr>
          <w:ilvl w:val="0"/>
          <w:numId w:val="1"/>
        </w:numPr>
      </w:pPr>
      <w:r w:rsidRPr="001D2D16">
        <w:rPr>
          <w:lang w:val="da-DK" w:bidi="da-DK"/>
        </w:rPr>
        <w:lastRenderedPageBreak/>
        <w:t>Forhindre eller undersøge mulige forseelser i forbindelse med de tjenester, vi tilvejebringer.</w:t>
      </w:r>
    </w:p>
    <w:p w14:paraId="43FCC035" w14:textId="4B29E5B9" w:rsidR="00495766" w:rsidRPr="001D2D16" w:rsidRDefault="004B247E" w:rsidP="00AD5451">
      <w:pPr>
        <w:pStyle w:val="ListParagraph"/>
        <w:numPr>
          <w:ilvl w:val="0"/>
          <w:numId w:val="1"/>
        </w:numPr>
      </w:pPr>
      <w:r w:rsidRPr="001D2D16">
        <w:rPr>
          <w:lang w:val="da-DK" w:bidi="da-DK"/>
        </w:rPr>
        <w:t>Beskytte personsikkerheden for andre brugere af vores tjenester eller offentligheden.</w:t>
      </w:r>
    </w:p>
    <w:p w14:paraId="526699C7" w14:textId="34AF6DAA" w:rsidR="00495766" w:rsidRDefault="004B247E" w:rsidP="00AD5451">
      <w:pPr>
        <w:pStyle w:val="ListParagraph"/>
        <w:numPr>
          <w:ilvl w:val="0"/>
          <w:numId w:val="1"/>
        </w:numPr>
      </w:pPr>
      <w:r w:rsidRPr="001D2D16">
        <w:rPr>
          <w:lang w:val="da-DK" w:bidi="da-DK"/>
        </w:rPr>
        <w:t>Beskytte imod et juridisk ansvar.</w:t>
      </w:r>
    </w:p>
    <w:p w14:paraId="490EDAEA" w14:textId="77777777" w:rsidR="00CF0EEB" w:rsidRPr="001D2D16" w:rsidRDefault="00CF0EEB" w:rsidP="00CF0EEB">
      <w:pPr>
        <w:ind w:left="302"/>
      </w:pPr>
    </w:p>
    <w:p w14:paraId="4526500B" w14:textId="77777777" w:rsidR="00495766" w:rsidRPr="001D2D16" w:rsidRDefault="004B247E" w:rsidP="003F1356">
      <w:pPr>
        <w:pStyle w:val="BodyText"/>
      </w:pPr>
      <w:r w:rsidRPr="001D2D16">
        <w:rPr>
          <w:lang w:val="da-DK" w:bidi="da-DK"/>
        </w:rPr>
        <w:t>Vi vil kun efterkomme anmodninger om persondata under omstændigheder, hvor vi har tilladelse til at gøre det i overensstemmelse med gældende love og vedtægter.</w:t>
      </w:r>
    </w:p>
    <w:p w14:paraId="69D98D49" w14:textId="151CFC17" w:rsidR="00FF3D01" w:rsidRDefault="00FF3D01">
      <w:pPr>
        <w:rPr>
          <w:rFonts w:ascii="Lato" w:hAnsi="Lato" w:cs="Arial"/>
          <w:color w:val="294767"/>
          <w:sz w:val="20"/>
          <w:szCs w:val="20"/>
        </w:rPr>
      </w:pPr>
      <w:r>
        <w:rPr>
          <w:lang w:val="da-DK" w:bidi="da-DK"/>
        </w:rPr>
        <w:br w:type="page"/>
      </w:r>
    </w:p>
    <w:p w14:paraId="5A0E1ACF" w14:textId="77777777" w:rsidR="00495766" w:rsidRPr="001D2D16" w:rsidRDefault="004B247E" w:rsidP="00062939">
      <w:pPr>
        <w:pStyle w:val="Heading1"/>
        <w:ind w:right="32"/>
        <w:rPr>
          <w:u w:val="none"/>
        </w:rPr>
      </w:pPr>
      <w:bookmarkStart w:id="11" w:name="_CONTACT_US"/>
      <w:bookmarkEnd w:id="11"/>
      <w:r w:rsidRPr="001D2D16">
        <w:rPr>
          <w:lang w:val="da-DK" w:bidi="da-DK"/>
        </w:rPr>
        <w:lastRenderedPageBreak/>
        <w:t>K</w:t>
      </w:r>
      <w:bookmarkStart w:id="12" w:name="_bookmark7"/>
      <w:bookmarkEnd w:id="12"/>
      <w:r w:rsidRPr="001D2D16">
        <w:rPr>
          <w:lang w:val="da-DK" w:bidi="da-DK"/>
        </w:rPr>
        <w:t>ONTAKT OS</w:t>
      </w:r>
    </w:p>
    <w:p w14:paraId="050B93E4" w14:textId="19B9DB29" w:rsidR="00495766" w:rsidRPr="001D2D16" w:rsidRDefault="004B247E" w:rsidP="00AD5451">
      <w:pPr>
        <w:pStyle w:val="11Numbered"/>
      </w:pPr>
      <w:r w:rsidRPr="001D2D16">
        <w:rPr>
          <w:lang w:val="da-DK" w:bidi="da-DK"/>
        </w:rPr>
        <w:t>Indberetning af et databrud, hvis vi er den dataansvarlige</w:t>
      </w:r>
    </w:p>
    <w:p w14:paraId="1D46634E" w14:textId="0A4F7045" w:rsidR="00495766" w:rsidRDefault="004B247E" w:rsidP="003F1356">
      <w:pPr>
        <w:pStyle w:val="BodyText"/>
      </w:pPr>
      <w:r w:rsidRPr="001D2D16">
        <w:rPr>
          <w:lang w:val="da-DK" w:bidi="da-DK"/>
        </w:rPr>
        <w:t xml:space="preserve">Hvis du mener, at der er sket et tab af persondata, som vi bruger eller styrer, eller en ulovlig brug eller afdækning af disse data, bedes du kontakte vores databeskyttelsesfunktionær på </w:t>
      </w:r>
      <w:hyperlink r:id="rId19" w:history="1">
        <w:r w:rsidR="00744AB9" w:rsidRPr="006A57EA">
          <w:rPr>
            <w:rStyle w:val="Hyperlink"/>
            <w:lang w:val="da-DK" w:bidi="da-DK"/>
          </w:rPr>
          <w:t>gdpr@thomas.co.uk</w:t>
        </w:r>
      </w:hyperlink>
      <w:r w:rsidRPr="001D2D16">
        <w:rPr>
          <w:lang w:val="da-DK" w:bidi="da-DK"/>
        </w:rPr>
        <w:t xml:space="preserve"> eller ringe til dem på 01628 470980.</w:t>
      </w:r>
    </w:p>
    <w:p w14:paraId="2492CF4D" w14:textId="77777777" w:rsidR="003B454D" w:rsidRPr="001D2D16" w:rsidRDefault="003B454D" w:rsidP="003F1356">
      <w:pPr>
        <w:pStyle w:val="BodyText"/>
      </w:pPr>
    </w:p>
    <w:p w14:paraId="1DB25135" w14:textId="77777777" w:rsidR="00D134F1" w:rsidRDefault="004B247E" w:rsidP="003F1356">
      <w:pPr>
        <w:pStyle w:val="BodyText"/>
      </w:pPr>
      <w:r w:rsidRPr="001D2D16">
        <w:rPr>
          <w:lang w:val="da-DK" w:bidi="da-DK"/>
        </w:rPr>
        <w:t xml:space="preserve">For at udøve enhver af dine rettigheder, når Thomas fungerer som dataansvarlig, bedes du kontakte os på </w:t>
      </w:r>
      <w:hyperlink r:id="rId20" w:history="1">
        <w:r w:rsidR="00DB4928" w:rsidRPr="006A57EA">
          <w:rPr>
            <w:rStyle w:val="Hyperlink"/>
            <w:lang w:val="da-DK" w:bidi="da-DK"/>
          </w:rPr>
          <w:t>sar@thomas.co.uk</w:t>
        </w:r>
      </w:hyperlink>
      <w:r w:rsidRPr="001D2D16">
        <w:rPr>
          <w:lang w:val="da-DK" w:bidi="da-DK"/>
        </w:rPr>
        <w:t>, eller som et alternativ kan du skrive til os på følgende adresse:</w:t>
      </w:r>
    </w:p>
    <w:p w14:paraId="7C417800" w14:textId="5CE22669" w:rsidR="00495766" w:rsidRDefault="00495766" w:rsidP="003F1356">
      <w:pPr>
        <w:pStyle w:val="BodyText"/>
      </w:pPr>
    </w:p>
    <w:p w14:paraId="422F6686" w14:textId="0CC1DAFE" w:rsidR="00B65BEB" w:rsidRDefault="00B65BEB" w:rsidP="003F1356">
      <w:pPr>
        <w:pStyle w:val="BodyText"/>
      </w:pPr>
      <w:r>
        <w:rPr>
          <w:lang w:val="da-DK" w:bidi="da-DK"/>
        </w:rPr>
        <w:t xml:space="preserve">Data </w:t>
      </w:r>
      <w:proofErr w:type="spellStart"/>
      <w:r>
        <w:rPr>
          <w:lang w:val="da-DK" w:bidi="da-DK"/>
        </w:rPr>
        <w:t>Protection</w:t>
      </w:r>
      <w:proofErr w:type="spellEnd"/>
      <w:r>
        <w:rPr>
          <w:lang w:val="da-DK" w:bidi="da-DK"/>
        </w:rPr>
        <w:t xml:space="preserve"> Officer</w:t>
      </w:r>
    </w:p>
    <w:p w14:paraId="03FAED96" w14:textId="4985321B" w:rsidR="00B65BEB" w:rsidRDefault="00B65BEB" w:rsidP="003F1356">
      <w:pPr>
        <w:pStyle w:val="BodyText"/>
      </w:pPr>
      <w:r>
        <w:rPr>
          <w:lang w:val="da-DK" w:bidi="da-DK"/>
        </w:rPr>
        <w:t>Thomas International</w:t>
      </w:r>
    </w:p>
    <w:p w14:paraId="15E024C8" w14:textId="268550E7" w:rsidR="00B65BEB" w:rsidRDefault="00B65BEB" w:rsidP="003F1356">
      <w:pPr>
        <w:pStyle w:val="BodyText"/>
      </w:pPr>
      <w:r>
        <w:rPr>
          <w:lang w:val="da-DK" w:bidi="da-DK"/>
        </w:rPr>
        <w:t>1</w:t>
      </w:r>
      <w:r>
        <w:rPr>
          <w:vertAlign w:val="superscript"/>
          <w:lang w:val="da-DK" w:bidi="da-DK"/>
        </w:rPr>
        <w:t>st</w:t>
      </w:r>
      <w:r>
        <w:rPr>
          <w:lang w:val="da-DK" w:bidi="da-DK"/>
        </w:rPr>
        <w:t xml:space="preserve"> Floor</w:t>
      </w:r>
    </w:p>
    <w:p w14:paraId="637D631D" w14:textId="04D4257F" w:rsidR="00B65BEB" w:rsidRDefault="00B65BEB" w:rsidP="003F1356">
      <w:pPr>
        <w:pStyle w:val="BodyText"/>
      </w:pPr>
      <w:r>
        <w:rPr>
          <w:lang w:val="da-DK" w:bidi="da-DK"/>
        </w:rPr>
        <w:t>18 Oxford Road</w:t>
      </w:r>
    </w:p>
    <w:p w14:paraId="59AF1D07" w14:textId="3AD6C948" w:rsidR="00B65BEB" w:rsidRDefault="00B65BEB" w:rsidP="003F1356">
      <w:pPr>
        <w:pStyle w:val="BodyText"/>
      </w:pPr>
      <w:r>
        <w:rPr>
          <w:lang w:val="da-DK" w:bidi="da-DK"/>
        </w:rPr>
        <w:t>Marlow SL7 2NL</w:t>
      </w:r>
    </w:p>
    <w:p w14:paraId="5CF49536" w14:textId="687E679F" w:rsidR="00B65BEB" w:rsidRDefault="00B65BEB" w:rsidP="003F1356">
      <w:pPr>
        <w:pStyle w:val="BodyText"/>
      </w:pPr>
      <w:r>
        <w:rPr>
          <w:lang w:val="da-DK" w:bidi="da-DK"/>
        </w:rPr>
        <w:t>England</w:t>
      </w:r>
    </w:p>
    <w:p w14:paraId="76A59966" w14:textId="10F5C9A1" w:rsidR="00495766" w:rsidRPr="001D2D16" w:rsidRDefault="004B247E" w:rsidP="00AD5451">
      <w:pPr>
        <w:pStyle w:val="11Numbered"/>
      </w:pPr>
      <w:r w:rsidRPr="001D2D16">
        <w:rPr>
          <w:lang w:val="da-DK" w:bidi="da-DK"/>
        </w:rPr>
        <w:t>Indberetning af et databrud, hvis vi er databehandler eller viderebehandler</w:t>
      </w:r>
    </w:p>
    <w:p w14:paraId="49FAD291" w14:textId="77777777" w:rsidR="00495766" w:rsidRPr="001D2D16" w:rsidRDefault="00495766" w:rsidP="003F1356">
      <w:pPr>
        <w:pStyle w:val="BodyText"/>
      </w:pPr>
    </w:p>
    <w:p w14:paraId="366CEFE6" w14:textId="3DC2A90E" w:rsidR="00495766" w:rsidRDefault="004B247E" w:rsidP="003F1356">
      <w:pPr>
        <w:pStyle w:val="BodyText"/>
      </w:pPr>
      <w:r w:rsidRPr="001D2D16">
        <w:rPr>
          <w:lang w:val="da-DK" w:bidi="da-DK"/>
        </w:rPr>
        <w:t xml:space="preserve">Selv hvis vi ikke er den dataansvarlige for dine persondata, kan du komme i kontakt med vores databeskyttelsesfunktionær på </w:t>
      </w:r>
      <w:hyperlink r:id="rId21" w:history="1">
        <w:r w:rsidR="00001CBD" w:rsidRPr="006A57EA">
          <w:rPr>
            <w:rStyle w:val="Hyperlink"/>
            <w:lang w:val="da-DK" w:bidi="da-DK"/>
          </w:rPr>
          <w:t>gdpr@thomas.co.uk</w:t>
        </w:r>
      </w:hyperlink>
      <w:r w:rsidRPr="001D2D16">
        <w:rPr>
          <w:lang w:val="da-DK" w:bidi="da-DK"/>
        </w:rPr>
        <w:t>eller ringe til dem på 01628 470980.</w:t>
      </w:r>
    </w:p>
    <w:p w14:paraId="6FDC4A49" w14:textId="77777777" w:rsidR="00001CBD" w:rsidRPr="001D2D16" w:rsidRDefault="00001CBD" w:rsidP="003F1356">
      <w:pPr>
        <w:pStyle w:val="BodyText"/>
      </w:pPr>
    </w:p>
    <w:p w14:paraId="0C3C21A0" w14:textId="2521A465" w:rsidR="00495766" w:rsidRPr="001D2D16" w:rsidRDefault="004B247E" w:rsidP="003F1356">
      <w:pPr>
        <w:pStyle w:val="BodyText"/>
      </w:pPr>
      <w:r w:rsidRPr="001D2D16">
        <w:rPr>
          <w:lang w:val="da-DK" w:bidi="da-DK"/>
        </w:rPr>
        <w:t>Men fordi vi i dette tilfælde og i sidste instans ikke er ansvarlige for at hjælpe dig med at udøve dine rettigheder, vil vi anbefale, at du kontakter den relevante dataansvarlige (typisk din arbejdsgiver, potentielle arbejdsgiver eller uddannelsesinstitution). Vi kan også hjælpe dig med at komme i kontakt med dem, hvis det er nødvendigt, eller videregive oplysningerne om din forespørgsel, klage eller anmodning.</w:t>
      </w:r>
    </w:p>
    <w:p w14:paraId="08196339" w14:textId="77777777" w:rsidR="00495766" w:rsidRPr="001D2D16" w:rsidRDefault="004B247E" w:rsidP="00AD5451">
      <w:pPr>
        <w:pStyle w:val="11Numbered"/>
      </w:pPr>
      <w:r w:rsidRPr="001D2D16">
        <w:rPr>
          <w:lang w:val="da-DK" w:bidi="da-DK"/>
        </w:rPr>
        <w:t>Løsning af sager angående fortroligheden</w:t>
      </w:r>
    </w:p>
    <w:p w14:paraId="51004212" w14:textId="77777777" w:rsidR="00495766" w:rsidRPr="001D2D16" w:rsidRDefault="00495766" w:rsidP="003F1356">
      <w:pPr>
        <w:pStyle w:val="BodyText"/>
      </w:pPr>
    </w:p>
    <w:p w14:paraId="73B2D5CD" w14:textId="75622891" w:rsidR="00F7334C" w:rsidRDefault="004B247E" w:rsidP="00F7334C">
      <w:pPr>
        <w:pStyle w:val="BodyText"/>
      </w:pPr>
      <w:r w:rsidRPr="001D2D16">
        <w:rPr>
          <w:lang w:val="da-DK" w:bidi="da-DK"/>
        </w:rPr>
        <w:t xml:space="preserve">Hos Thomas vil vi gøre vores bedste for at løse alle sager angående fortroligheden, som du måtte have, så husk, at du altid kan kontakte vores databeskyttelsesfunktionær på </w:t>
      </w:r>
      <w:hyperlink r:id="rId22" w:history="1">
        <w:r w:rsidR="00F7334C" w:rsidRPr="006A57EA">
          <w:rPr>
            <w:rStyle w:val="Hyperlink"/>
            <w:lang w:val="da-DK" w:bidi="da-DK"/>
          </w:rPr>
          <w:t>gdpr@thomas.co.uk</w:t>
        </w:r>
      </w:hyperlink>
    </w:p>
    <w:p w14:paraId="09C1B375" w14:textId="77777777" w:rsidR="00F7334C" w:rsidRDefault="00F7334C" w:rsidP="00F7334C">
      <w:pPr>
        <w:pStyle w:val="BodyText"/>
      </w:pPr>
    </w:p>
    <w:p w14:paraId="68B53C2B" w14:textId="1E1F5F99" w:rsidR="00092BB9" w:rsidRDefault="00F7334C" w:rsidP="00F7334C">
      <w:pPr>
        <w:pStyle w:val="BodyText"/>
        <w:rPr>
          <w:rStyle w:val="Hyperlink"/>
        </w:rPr>
      </w:pPr>
      <w:r>
        <w:rPr>
          <w:lang w:val="da-DK" w:bidi="da-DK"/>
        </w:rPr>
        <w:t xml:space="preserve">Men du har dog ret til </w:t>
      </w:r>
      <w:proofErr w:type="gramStart"/>
      <w:r>
        <w:rPr>
          <w:lang w:val="da-DK" w:bidi="da-DK"/>
        </w:rPr>
        <w:t>henvise</w:t>
      </w:r>
      <w:proofErr w:type="gramEnd"/>
      <w:r>
        <w:rPr>
          <w:lang w:val="da-DK" w:bidi="da-DK"/>
        </w:rPr>
        <w:t xml:space="preserve"> alle vilkårlige sager eller overvejelser angående datafortroligheden til ICO til enhver tid. Du kan finde fuld information om, hvordan du kontakter ICO på </w:t>
      </w:r>
      <w:hyperlink r:id="rId23" w:history="1">
        <w:r w:rsidR="001E7E14" w:rsidRPr="006A57EA">
          <w:rPr>
            <w:rStyle w:val="Hyperlink"/>
            <w:lang w:val="da-DK" w:bidi="da-DK"/>
          </w:rPr>
          <w:t>https://ico.org.uk/</w:t>
        </w:r>
      </w:hyperlink>
    </w:p>
    <w:p w14:paraId="75501B28" w14:textId="0EBB5A10" w:rsidR="0073340D" w:rsidRPr="0066188A" w:rsidRDefault="0073340D" w:rsidP="0067200A">
      <w:pPr>
        <w:pStyle w:val="11Numbered"/>
        <w:rPr>
          <w:rStyle w:val="Hyperlink"/>
          <w:color w:val="294767"/>
          <w:u w:val="none"/>
        </w:rPr>
      </w:pPr>
      <w:r w:rsidRPr="0066188A">
        <w:rPr>
          <w:rStyle w:val="Hyperlink"/>
          <w:color w:val="294767"/>
          <w:u w:val="none"/>
          <w:lang w:val="da-DK" w:bidi="da-DK"/>
        </w:rPr>
        <w:t>EU-repræsentant</w:t>
      </w:r>
    </w:p>
    <w:p w14:paraId="542E4935" w14:textId="337F85CC" w:rsidR="0073340D" w:rsidRPr="0066188A" w:rsidRDefault="0073340D" w:rsidP="0067200A">
      <w:pPr>
        <w:pStyle w:val="11Numbered"/>
        <w:numPr>
          <w:ilvl w:val="0"/>
          <w:numId w:val="0"/>
        </w:numPr>
        <w:ind w:left="606"/>
        <w:rPr>
          <w:rFonts w:ascii="Lato" w:hAnsi="Lato"/>
        </w:rPr>
      </w:pPr>
      <w:r w:rsidRPr="0066188A">
        <w:rPr>
          <w:rFonts w:ascii="Lato" w:eastAsia="Lato" w:hAnsi="Lato" w:cs="Lato"/>
          <w:lang w:val="da-DK" w:bidi="da-DK"/>
        </w:rPr>
        <w:t xml:space="preserve">Med henblik på Paragraf 27 i Persondataforordningen (GDPR) har vi udnævnt Team Services (Benelux) B.V. </w:t>
      </w:r>
      <w:proofErr w:type="spellStart"/>
      <w:r w:rsidRPr="0066188A">
        <w:rPr>
          <w:rFonts w:ascii="Lato" w:eastAsia="Lato" w:hAnsi="Lato" w:cs="Lato"/>
          <w:lang w:val="da-DK" w:bidi="da-DK"/>
        </w:rPr>
        <w:t>Europalaan</w:t>
      </w:r>
      <w:proofErr w:type="spellEnd"/>
      <w:r w:rsidRPr="0066188A">
        <w:rPr>
          <w:rFonts w:ascii="Lato" w:eastAsia="Lato" w:hAnsi="Lato" w:cs="Lato"/>
          <w:lang w:val="da-DK" w:bidi="da-DK"/>
        </w:rPr>
        <w:t xml:space="preserve"> 25, 5232BC 's-</w:t>
      </w:r>
      <w:proofErr w:type="spellStart"/>
      <w:r w:rsidRPr="0066188A">
        <w:rPr>
          <w:rFonts w:ascii="Lato" w:eastAsia="Lato" w:hAnsi="Lato" w:cs="Lato"/>
          <w:lang w:val="da-DK" w:bidi="da-DK"/>
        </w:rPr>
        <w:t>Hertogenbosch</w:t>
      </w:r>
      <w:proofErr w:type="spellEnd"/>
      <w:r w:rsidRPr="0066188A">
        <w:rPr>
          <w:rFonts w:ascii="Lato" w:eastAsia="Lato" w:hAnsi="Lato" w:cs="Lato"/>
          <w:lang w:val="da-DK" w:bidi="da-DK"/>
        </w:rPr>
        <w:t xml:space="preserve">, Nederlandene, som vores repræsentant i EU.  Vores repræsentant kan kontaktes på gdpr@thomas.co  </w:t>
      </w:r>
    </w:p>
    <w:sectPr w:rsidR="0073340D" w:rsidRPr="0066188A" w:rsidSect="00D851EE">
      <w:headerReference w:type="even" r:id="rId24"/>
      <w:headerReference w:type="default" r:id="rId25"/>
      <w:footerReference w:type="default" r:id="rId26"/>
      <w:headerReference w:type="first" r:id="rId27"/>
      <w:pgSz w:w="11910" w:h="16840"/>
      <w:pgMar w:top="1660" w:right="460" w:bottom="1276" w:left="460" w:header="561"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C6AA" w14:textId="77777777" w:rsidR="005F4BFD" w:rsidRDefault="005F4BFD">
      <w:r>
        <w:separator/>
      </w:r>
    </w:p>
  </w:endnote>
  <w:endnote w:type="continuationSeparator" w:id="0">
    <w:p w14:paraId="6883B855" w14:textId="77777777" w:rsidR="005F4BFD" w:rsidRDefault="005F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altName w:val="Segoe UI"/>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4D0D" w14:textId="30DF5C17" w:rsidR="00DC3F2C" w:rsidRPr="00DC6479" w:rsidRDefault="00DC3F2C" w:rsidP="007745E4">
    <w:pPr>
      <w:pStyle w:val="Footer"/>
      <w:ind w:right="217"/>
      <w:rPr>
        <w:rFonts w:ascii="Lato" w:hAnsi="Lato"/>
        <w:color w:val="294767"/>
        <w:sz w:val="14"/>
        <w:szCs w:val="14"/>
      </w:rPr>
    </w:pPr>
    <w:r w:rsidRPr="00DC6479">
      <w:rPr>
        <w:noProof/>
        <w:color w:val="294767"/>
        <w:szCs w:val="16"/>
        <w:lang w:val="da-DK" w:bidi="da-DK"/>
      </w:rPr>
      <w:drawing>
        <wp:anchor distT="0" distB="0" distL="114300" distR="114300" simplePos="0" relativeHeight="251650048" behindDoc="0" locked="0" layoutInCell="1" allowOverlap="1" wp14:anchorId="06F5D28D" wp14:editId="3FD2357E">
          <wp:simplePos x="0" y="0"/>
          <wp:positionH relativeFrom="column">
            <wp:posOffset>-291437</wp:posOffset>
          </wp:positionH>
          <wp:positionV relativeFrom="paragraph">
            <wp:posOffset>-71120</wp:posOffset>
          </wp:positionV>
          <wp:extent cx="7560000" cy="78790"/>
          <wp:effectExtent l="0" t="0" r="317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6479">
      <w:rPr>
        <w:rFonts w:ascii="Lato" w:eastAsia="Lato" w:hAnsi="Lato" w:cs="Lato"/>
        <w:color w:val="294767"/>
        <w:sz w:val="14"/>
        <w:szCs w:val="14"/>
        <w:lang w:val="da-DK" w:bidi="da-DK"/>
      </w:rPr>
      <w:t>©Thomas International Ltd. 2019-2023</w:t>
    </w:r>
    <w:r w:rsidRPr="00DC6479">
      <w:rPr>
        <w:rFonts w:ascii="Lato" w:eastAsia="Lato" w:hAnsi="Lato" w:cs="Lato"/>
        <w:color w:val="294767"/>
        <w:sz w:val="14"/>
        <w:szCs w:val="14"/>
        <w:lang w:val="da-DK" w:bidi="da-DK"/>
      </w:rPr>
      <w:ptab w:relativeTo="margin" w:alignment="center" w:leader="none"/>
    </w:r>
    <w:r w:rsidRPr="00DC6479">
      <w:rPr>
        <w:rFonts w:ascii="Lato" w:eastAsia="Lato" w:hAnsi="Lato" w:cs="Lato"/>
        <w:color w:val="294767"/>
        <w:sz w:val="14"/>
        <w:szCs w:val="14"/>
        <w:lang w:val="da-DK" w:bidi="da-DK"/>
      </w:rPr>
      <w:t>UKONTROLLERET HVIS UDSKRIVES</w:t>
    </w:r>
    <w:r w:rsidRPr="00DC6479">
      <w:rPr>
        <w:rFonts w:ascii="Lato" w:eastAsia="Lato" w:hAnsi="Lato" w:cs="Lato"/>
        <w:color w:val="294767"/>
        <w:sz w:val="14"/>
        <w:szCs w:val="14"/>
        <w:lang w:val="da-DK" w:bidi="da-DK"/>
      </w:rPr>
      <w:ptab w:relativeTo="margin" w:alignment="right" w:leader="none"/>
    </w:r>
    <w:r w:rsidRPr="00DC6479">
      <w:rPr>
        <w:rFonts w:ascii="Lato" w:eastAsia="Lato" w:hAnsi="Lato" w:cs="Lato"/>
        <w:color w:val="294767"/>
        <w:sz w:val="14"/>
        <w:szCs w:val="14"/>
        <w:lang w:val="da-DK" w:bidi="da-DK"/>
      </w:rPr>
      <w:t>S 09_Thomas Erklæring om beskyttelse af personlige oplysninger_UKV5</w:t>
    </w:r>
  </w:p>
  <w:p w14:paraId="29359084" w14:textId="2608D600" w:rsidR="00DC3F2C" w:rsidRPr="00DC6479" w:rsidRDefault="00FB3907" w:rsidP="007745E4">
    <w:pPr>
      <w:pStyle w:val="Footer"/>
      <w:tabs>
        <w:tab w:val="clear" w:pos="9026"/>
        <w:tab w:val="center" w:pos="5245"/>
        <w:tab w:val="right" w:pos="10773"/>
      </w:tabs>
      <w:rPr>
        <w:rFonts w:ascii="Lato" w:hAnsi="Lato"/>
        <w:vanish/>
        <w:color w:val="294767"/>
        <w:sz w:val="14"/>
        <w:szCs w:val="14"/>
      </w:rPr>
    </w:pPr>
    <w:r>
      <w:rPr>
        <w:rFonts w:ascii="Lato" w:eastAsia="Lato" w:hAnsi="Lato" w:cs="Lato"/>
        <w:color w:val="294767"/>
        <w:sz w:val="14"/>
        <w:szCs w:val="14"/>
        <w:lang w:val="da-DK" w:bidi="da-DK"/>
      </w:rPr>
      <w:t>08/06/2023</w:t>
    </w:r>
    <w:r>
      <w:rPr>
        <w:rFonts w:ascii="Lato" w:eastAsia="Lato" w:hAnsi="Lato" w:cs="Lato"/>
        <w:color w:val="294767"/>
        <w:sz w:val="14"/>
        <w:szCs w:val="14"/>
        <w:lang w:val="da-DK" w:bidi="da-DK"/>
      </w:rPr>
      <w:tab/>
      <w:t xml:space="preserve">                                                          EKSTERN BRUG</w:t>
    </w:r>
    <w:r>
      <w:rPr>
        <w:rFonts w:ascii="Lato" w:eastAsia="Lato" w:hAnsi="Lato" w:cs="Lato"/>
        <w:color w:val="294767"/>
        <w:sz w:val="14"/>
        <w:szCs w:val="14"/>
        <w:lang w:val="da-DK" w:bidi="da-DK"/>
      </w:rPr>
      <w:tab/>
      <w:t xml:space="preserve">Side </w:t>
    </w:r>
    <w:r w:rsidR="00DC3F2C" w:rsidRPr="00DC6479">
      <w:rPr>
        <w:rFonts w:ascii="Lato" w:eastAsia="Lato" w:hAnsi="Lato" w:cs="Lato"/>
        <w:b/>
        <w:color w:val="294767"/>
        <w:sz w:val="14"/>
        <w:szCs w:val="14"/>
        <w:lang w:val="da-DK" w:bidi="da-DK"/>
      </w:rPr>
      <w:fldChar w:fldCharType="begin"/>
    </w:r>
    <w:r w:rsidR="00DC3F2C" w:rsidRPr="00DC6479">
      <w:rPr>
        <w:rFonts w:ascii="Lato" w:eastAsia="Lato" w:hAnsi="Lato" w:cs="Lato"/>
        <w:b/>
        <w:color w:val="294767"/>
        <w:sz w:val="14"/>
        <w:szCs w:val="14"/>
        <w:lang w:val="da-DK" w:bidi="da-DK"/>
      </w:rPr>
      <w:instrText xml:space="preserve"> PAGE  \* Arabic  \* MERGEFORMAT </w:instrText>
    </w:r>
    <w:r w:rsidR="00DC3F2C" w:rsidRPr="00DC6479">
      <w:rPr>
        <w:rFonts w:ascii="Lato" w:eastAsia="Lato" w:hAnsi="Lato" w:cs="Lato"/>
        <w:b/>
        <w:color w:val="294767"/>
        <w:sz w:val="14"/>
        <w:szCs w:val="14"/>
        <w:lang w:val="da-DK" w:bidi="da-DK"/>
      </w:rPr>
      <w:fldChar w:fldCharType="separate"/>
    </w:r>
    <w:r w:rsidR="00DC3F2C">
      <w:rPr>
        <w:rFonts w:ascii="Lato" w:eastAsia="Lato" w:hAnsi="Lato" w:cs="Lato"/>
        <w:b/>
        <w:color w:val="294767"/>
        <w:sz w:val="14"/>
        <w:szCs w:val="14"/>
        <w:lang w:val="da-DK" w:bidi="da-DK"/>
      </w:rPr>
      <w:t>1</w:t>
    </w:r>
    <w:r w:rsidR="00DC3F2C" w:rsidRPr="00DC6479">
      <w:rPr>
        <w:rFonts w:ascii="Lato" w:eastAsia="Lato" w:hAnsi="Lato" w:cs="Lato"/>
        <w:b/>
        <w:color w:val="294767"/>
        <w:sz w:val="14"/>
        <w:szCs w:val="14"/>
        <w:lang w:val="da-DK" w:bidi="da-DK"/>
      </w:rPr>
      <w:fldChar w:fldCharType="end"/>
    </w:r>
    <w:r>
      <w:rPr>
        <w:rFonts w:ascii="Lato" w:eastAsia="Lato" w:hAnsi="Lato" w:cs="Lato"/>
        <w:color w:val="294767"/>
        <w:sz w:val="14"/>
        <w:szCs w:val="14"/>
        <w:lang w:val="da-DK" w:bidi="da-DK"/>
      </w:rPr>
      <w:t xml:space="preserve"> af </w:t>
    </w:r>
    <w:r w:rsidR="00DC3F2C" w:rsidRPr="00DC6479">
      <w:rPr>
        <w:rFonts w:ascii="Lato" w:eastAsia="Lato" w:hAnsi="Lato" w:cs="Lato"/>
        <w:b/>
        <w:color w:val="294767"/>
        <w:sz w:val="14"/>
        <w:szCs w:val="14"/>
        <w:lang w:val="da-DK" w:bidi="da-DK"/>
      </w:rPr>
      <w:fldChar w:fldCharType="begin"/>
    </w:r>
    <w:r w:rsidR="00DC3F2C" w:rsidRPr="00DC6479">
      <w:rPr>
        <w:rFonts w:ascii="Lato" w:eastAsia="Lato" w:hAnsi="Lato" w:cs="Lato"/>
        <w:b/>
        <w:color w:val="294767"/>
        <w:sz w:val="14"/>
        <w:szCs w:val="14"/>
        <w:lang w:val="da-DK" w:bidi="da-DK"/>
      </w:rPr>
      <w:instrText xml:space="preserve"> NUMPAGES  \* Arabic  \* MERGEFORMAT </w:instrText>
    </w:r>
    <w:r w:rsidR="00DC3F2C" w:rsidRPr="00DC6479">
      <w:rPr>
        <w:rFonts w:ascii="Lato" w:eastAsia="Lato" w:hAnsi="Lato" w:cs="Lato"/>
        <w:b/>
        <w:color w:val="294767"/>
        <w:sz w:val="14"/>
        <w:szCs w:val="14"/>
        <w:lang w:val="da-DK" w:bidi="da-DK"/>
      </w:rPr>
      <w:fldChar w:fldCharType="separate"/>
    </w:r>
    <w:r w:rsidR="00DC3F2C">
      <w:rPr>
        <w:rFonts w:ascii="Lato" w:eastAsia="Lato" w:hAnsi="Lato" w:cs="Lato"/>
        <w:b/>
        <w:color w:val="294767"/>
        <w:sz w:val="14"/>
        <w:szCs w:val="14"/>
        <w:lang w:val="da-DK" w:bidi="da-DK"/>
      </w:rPr>
      <w:t>7</w:t>
    </w:r>
    <w:r w:rsidR="00DC3F2C" w:rsidRPr="00DC6479">
      <w:rPr>
        <w:rFonts w:ascii="Lato" w:eastAsia="Lato" w:hAnsi="Lato" w:cs="Lato"/>
        <w:b/>
        <w:color w:val="294767"/>
        <w:sz w:val="14"/>
        <w:szCs w:val="14"/>
        <w:lang w:val="da-DK" w:bidi="da-DK"/>
      </w:rPr>
      <w:fldChar w:fldCharType="end"/>
    </w:r>
  </w:p>
  <w:p w14:paraId="5C4BCE41" w14:textId="3CFB2182" w:rsidR="007B4D5B" w:rsidRPr="00DC3F2C" w:rsidRDefault="007B4D5B" w:rsidP="00DC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A478" w14:textId="77777777" w:rsidR="005F4BFD" w:rsidRDefault="005F4BFD">
      <w:r>
        <w:separator/>
      </w:r>
    </w:p>
  </w:footnote>
  <w:footnote w:type="continuationSeparator" w:id="0">
    <w:p w14:paraId="2ABDBE39" w14:textId="77777777" w:rsidR="005F4BFD" w:rsidRDefault="005F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D6EE" w14:textId="781F3E40" w:rsidR="007C176C" w:rsidRDefault="005F4BFD">
    <w:pPr>
      <w:pStyle w:val="Header"/>
    </w:pPr>
    <w:r>
      <w:rPr>
        <w:noProof/>
        <w:lang w:val="da-DK" w:bidi="da-DK"/>
      </w:rPr>
      <w:pict w14:anchorId="0E33E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20269" o:spid="_x0000_s1026" type="#_x0000_t136" alt="" style="position:absolute;margin-left:0;margin-top:0;width:633.9pt;height:140.85pt;rotation:315;z-index:-251639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ill Sans&quot;;font-size:1pt" string="TRANS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C73B" w14:textId="1461BF61" w:rsidR="007C176C" w:rsidRDefault="007C176C">
    <w:pPr>
      <w:pStyle w:val="Header"/>
    </w:pPr>
    <w:r>
      <w:rPr>
        <w:noProof/>
        <w:lang w:val="da-DK" w:bidi="da-DK"/>
      </w:rPr>
      <w:drawing>
        <wp:anchor distT="0" distB="0" distL="114300" distR="114300" simplePos="0" relativeHeight="251680768" behindDoc="0" locked="0" layoutInCell="1" allowOverlap="1" wp14:anchorId="2293091F" wp14:editId="133D8F9E">
          <wp:simplePos x="0" y="0"/>
          <wp:positionH relativeFrom="column">
            <wp:posOffset>0</wp:posOffset>
          </wp:positionH>
          <wp:positionV relativeFrom="paragraph">
            <wp:posOffset>-260178</wp:posOffset>
          </wp:positionV>
          <wp:extent cx="1891030" cy="729168"/>
          <wp:effectExtent l="0" t="0" r="0" b="0"/>
          <wp:wrapNone/>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18406" r="16758"/>
                  <a:stretch/>
                </pic:blipFill>
                <pic:spPr bwMode="auto">
                  <a:xfrm>
                    <a:off x="0" y="0"/>
                    <a:ext cx="1891030" cy="7291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FC7B" w14:textId="0C9AD5E3" w:rsidR="007C176C" w:rsidRDefault="005F4BFD">
    <w:pPr>
      <w:pStyle w:val="Header"/>
    </w:pPr>
    <w:r>
      <w:rPr>
        <w:noProof/>
        <w:lang w:val="da-DK" w:bidi="da-DK"/>
      </w:rPr>
      <w:pict w14:anchorId="7A78E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20268" o:spid="_x0000_s1025" type="#_x0000_t136" alt="" style="position:absolute;margin-left:0;margin-top:0;width:633.9pt;height:140.85pt;rotation:315;z-index:-251641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ill Sans&quot;;font-size:1pt" string="TRANS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29"/>
    <w:multiLevelType w:val="hybridMultilevel"/>
    <w:tmpl w:val="6446378E"/>
    <w:lvl w:ilvl="0" w:tplc="A372CBFC">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15AE37CC">
      <w:numFmt w:val="bullet"/>
      <w:lvlText w:val="•"/>
      <w:lvlJc w:val="left"/>
      <w:pPr>
        <w:ind w:left="1070" w:hanging="284"/>
      </w:pPr>
      <w:rPr>
        <w:rFonts w:hint="default"/>
        <w:lang w:val="en-GB" w:eastAsia="en-US" w:bidi="ar-SA"/>
      </w:rPr>
    </w:lvl>
    <w:lvl w:ilvl="2" w:tplc="1706B51A">
      <w:numFmt w:val="bullet"/>
      <w:lvlText w:val="•"/>
      <w:lvlJc w:val="left"/>
      <w:pPr>
        <w:ind w:left="1560" w:hanging="284"/>
      </w:pPr>
      <w:rPr>
        <w:rFonts w:hint="default"/>
        <w:lang w:val="en-GB" w:eastAsia="en-US" w:bidi="ar-SA"/>
      </w:rPr>
    </w:lvl>
    <w:lvl w:ilvl="3" w:tplc="1F3EEEB2">
      <w:numFmt w:val="bullet"/>
      <w:lvlText w:val="•"/>
      <w:lvlJc w:val="left"/>
      <w:pPr>
        <w:ind w:left="2050" w:hanging="284"/>
      </w:pPr>
      <w:rPr>
        <w:rFonts w:hint="default"/>
        <w:lang w:val="en-GB" w:eastAsia="en-US" w:bidi="ar-SA"/>
      </w:rPr>
    </w:lvl>
    <w:lvl w:ilvl="4" w:tplc="DAF0C0E4">
      <w:numFmt w:val="bullet"/>
      <w:lvlText w:val="•"/>
      <w:lvlJc w:val="left"/>
      <w:pPr>
        <w:ind w:left="2540" w:hanging="284"/>
      </w:pPr>
      <w:rPr>
        <w:rFonts w:hint="default"/>
        <w:lang w:val="en-GB" w:eastAsia="en-US" w:bidi="ar-SA"/>
      </w:rPr>
    </w:lvl>
    <w:lvl w:ilvl="5" w:tplc="94AE3F28">
      <w:numFmt w:val="bullet"/>
      <w:lvlText w:val="•"/>
      <w:lvlJc w:val="left"/>
      <w:pPr>
        <w:ind w:left="3030" w:hanging="284"/>
      </w:pPr>
      <w:rPr>
        <w:rFonts w:hint="default"/>
        <w:lang w:val="en-GB" w:eastAsia="en-US" w:bidi="ar-SA"/>
      </w:rPr>
    </w:lvl>
    <w:lvl w:ilvl="6" w:tplc="6F76A448">
      <w:numFmt w:val="bullet"/>
      <w:lvlText w:val="•"/>
      <w:lvlJc w:val="left"/>
      <w:pPr>
        <w:ind w:left="3520" w:hanging="284"/>
      </w:pPr>
      <w:rPr>
        <w:rFonts w:hint="default"/>
        <w:lang w:val="en-GB" w:eastAsia="en-US" w:bidi="ar-SA"/>
      </w:rPr>
    </w:lvl>
    <w:lvl w:ilvl="7" w:tplc="F6FA8336">
      <w:numFmt w:val="bullet"/>
      <w:lvlText w:val="•"/>
      <w:lvlJc w:val="left"/>
      <w:pPr>
        <w:ind w:left="4010" w:hanging="284"/>
      </w:pPr>
      <w:rPr>
        <w:rFonts w:hint="default"/>
        <w:lang w:val="en-GB" w:eastAsia="en-US" w:bidi="ar-SA"/>
      </w:rPr>
    </w:lvl>
    <w:lvl w:ilvl="8" w:tplc="1CBA5AE2">
      <w:numFmt w:val="bullet"/>
      <w:lvlText w:val="•"/>
      <w:lvlJc w:val="left"/>
      <w:pPr>
        <w:ind w:left="4500" w:hanging="284"/>
      </w:pPr>
      <w:rPr>
        <w:rFonts w:hint="default"/>
        <w:lang w:val="en-GB" w:eastAsia="en-US" w:bidi="ar-SA"/>
      </w:rPr>
    </w:lvl>
  </w:abstractNum>
  <w:abstractNum w:abstractNumId="1" w15:restartNumberingAfterBreak="0">
    <w:nsid w:val="00D924EA"/>
    <w:multiLevelType w:val="hybridMultilevel"/>
    <w:tmpl w:val="CD02693C"/>
    <w:lvl w:ilvl="0" w:tplc="8EA60C80">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F878D8A8">
      <w:numFmt w:val="bullet"/>
      <w:lvlText w:val="•"/>
      <w:lvlJc w:val="left"/>
      <w:pPr>
        <w:ind w:left="1069" w:hanging="284"/>
      </w:pPr>
      <w:rPr>
        <w:rFonts w:hint="default"/>
        <w:lang w:val="en-GB" w:eastAsia="en-US" w:bidi="ar-SA"/>
      </w:rPr>
    </w:lvl>
    <w:lvl w:ilvl="2" w:tplc="5BF65A38">
      <w:numFmt w:val="bullet"/>
      <w:lvlText w:val="•"/>
      <w:lvlJc w:val="left"/>
      <w:pPr>
        <w:ind w:left="1559" w:hanging="284"/>
      </w:pPr>
      <w:rPr>
        <w:rFonts w:hint="default"/>
        <w:lang w:val="en-GB" w:eastAsia="en-US" w:bidi="ar-SA"/>
      </w:rPr>
    </w:lvl>
    <w:lvl w:ilvl="3" w:tplc="A836969C">
      <w:numFmt w:val="bullet"/>
      <w:lvlText w:val="•"/>
      <w:lvlJc w:val="left"/>
      <w:pPr>
        <w:ind w:left="2049" w:hanging="284"/>
      </w:pPr>
      <w:rPr>
        <w:rFonts w:hint="default"/>
        <w:lang w:val="en-GB" w:eastAsia="en-US" w:bidi="ar-SA"/>
      </w:rPr>
    </w:lvl>
    <w:lvl w:ilvl="4" w:tplc="73AC18D0">
      <w:numFmt w:val="bullet"/>
      <w:lvlText w:val="•"/>
      <w:lvlJc w:val="left"/>
      <w:pPr>
        <w:ind w:left="2539" w:hanging="284"/>
      </w:pPr>
      <w:rPr>
        <w:rFonts w:hint="default"/>
        <w:lang w:val="en-GB" w:eastAsia="en-US" w:bidi="ar-SA"/>
      </w:rPr>
    </w:lvl>
    <w:lvl w:ilvl="5" w:tplc="38C662B2">
      <w:numFmt w:val="bullet"/>
      <w:lvlText w:val="•"/>
      <w:lvlJc w:val="left"/>
      <w:pPr>
        <w:ind w:left="3029" w:hanging="284"/>
      </w:pPr>
      <w:rPr>
        <w:rFonts w:hint="default"/>
        <w:lang w:val="en-GB" w:eastAsia="en-US" w:bidi="ar-SA"/>
      </w:rPr>
    </w:lvl>
    <w:lvl w:ilvl="6" w:tplc="C28C1D12">
      <w:numFmt w:val="bullet"/>
      <w:lvlText w:val="•"/>
      <w:lvlJc w:val="left"/>
      <w:pPr>
        <w:ind w:left="3519" w:hanging="284"/>
      </w:pPr>
      <w:rPr>
        <w:rFonts w:hint="default"/>
        <w:lang w:val="en-GB" w:eastAsia="en-US" w:bidi="ar-SA"/>
      </w:rPr>
    </w:lvl>
    <w:lvl w:ilvl="7" w:tplc="8B025A66">
      <w:numFmt w:val="bullet"/>
      <w:lvlText w:val="•"/>
      <w:lvlJc w:val="left"/>
      <w:pPr>
        <w:ind w:left="4009" w:hanging="284"/>
      </w:pPr>
      <w:rPr>
        <w:rFonts w:hint="default"/>
        <w:lang w:val="en-GB" w:eastAsia="en-US" w:bidi="ar-SA"/>
      </w:rPr>
    </w:lvl>
    <w:lvl w:ilvl="8" w:tplc="792880A4">
      <w:numFmt w:val="bullet"/>
      <w:lvlText w:val="•"/>
      <w:lvlJc w:val="left"/>
      <w:pPr>
        <w:ind w:left="4499" w:hanging="284"/>
      </w:pPr>
      <w:rPr>
        <w:rFonts w:hint="default"/>
        <w:lang w:val="en-GB" w:eastAsia="en-US" w:bidi="ar-SA"/>
      </w:rPr>
    </w:lvl>
  </w:abstractNum>
  <w:abstractNum w:abstractNumId="2" w15:restartNumberingAfterBreak="0">
    <w:nsid w:val="369E07C9"/>
    <w:multiLevelType w:val="hybridMultilevel"/>
    <w:tmpl w:val="564648AC"/>
    <w:lvl w:ilvl="0" w:tplc="74CE76CE">
      <w:start w:val="1"/>
      <w:numFmt w:val="decimal"/>
      <w:lvlText w:val="%1."/>
      <w:lvlJc w:val="left"/>
      <w:pPr>
        <w:ind w:left="503" w:hanging="397"/>
      </w:pPr>
      <w:rPr>
        <w:rFonts w:ascii="Lato" w:eastAsia="Gill Sans" w:hAnsi="Lato" w:cs="Gill Sans" w:hint="default"/>
        <w:color w:val="294767"/>
        <w:w w:val="100"/>
        <w:sz w:val="22"/>
        <w:szCs w:val="22"/>
        <w:lang w:val="en-GB" w:eastAsia="en-US" w:bidi="ar-SA"/>
      </w:rPr>
    </w:lvl>
    <w:lvl w:ilvl="1" w:tplc="A1C81842">
      <w:numFmt w:val="bullet"/>
      <w:lvlText w:val="•"/>
      <w:lvlJc w:val="left"/>
      <w:pPr>
        <w:ind w:left="991" w:hanging="397"/>
      </w:pPr>
      <w:rPr>
        <w:rFonts w:hint="default"/>
        <w:lang w:val="en-GB" w:eastAsia="en-US" w:bidi="ar-SA"/>
      </w:rPr>
    </w:lvl>
    <w:lvl w:ilvl="2" w:tplc="E146C898">
      <w:numFmt w:val="bullet"/>
      <w:lvlText w:val="•"/>
      <w:lvlJc w:val="left"/>
      <w:pPr>
        <w:ind w:left="1482" w:hanging="397"/>
      </w:pPr>
      <w:rPr>
        <w:rFonts w:hint="default"/>
        <w:lang w:val="en-GB" w:eastAsia="en-US" w:bidi="ar-SA"/>
      </w:rPr>
    </w:lvl>
    <w:lvl w:ilvl="3" w:tplc="276CB802">
      <w:numFmt w:val="bullet"/>
      <w:lvlText w:val="•"/>
      <w:lvlJc w:val="left"/>
      <w:pPr>
        <w:ind w:left="1973" w:hanging="397"/>
      </w:pPr>
      <w:rPr>
        <w:rFonts w:hint="default"/>
        <w:lang w:val="en-GB" w:eastAsia="en-US" w:bidi="ar-SA"/>
      </w:rPr>
    </w:lvl>
    <w:lvl w:ilvl="4" w:tplc="CBA03024">
      <w:numFmt w:val="bullet"/>
      <w:lvlText w:val="•"/>
      <w:lvlJc w:val="left"/>
      <w:pPr>
        <w:ind w:left="2464" w:hanging="397"/>
      </w:pPr>
      <w:rPr>
        <w:rFonts w:hint="default"/>
        <w:lang w:val="en-GB" w:eastAsia="en-US" w:bidi="ar-SA"/>
      </w:rPr>
    </w:lvl>
    <w:lvl w:ilvl="5" w:tplc="4358178A">
      <w:numFmt w:val="bullet"/>
      <w:lvlText w:val="•"/>
      <w:lvlJc w:val="left"/>
      <w:pPr>
        <w:ind w:left="2956" w:hanging="397"/>
      </w:pPr>
      <w:rPr>
        <w:rFonts w:hint="default"/>
        <w:lang w:val="en-GB" w:eastAsia="en-US" w:bidi="ar-SA"/>
      </w:rPr>
    </w:lvl>
    <w:lvl w:ilvl="6" w:tplc="70E4781C">
      <w:numFmt w:val="bullet"/>
      <w:lvlText w:val="•"/>
      <w:lvlJc w:val="left"/>
      <w:pPr>
        <w:ind w:left="3447" w:hanging="397"/>
      </w:pPr>
      <w:rPr>
        <w:rFonts w:hint="default"/>
        <w:lang w:val="en-GB" w:eastAsia="en-US" w:bidi="ar-SA"/>
      </w:rPr>
    </w:lvl>
    <w:lvl w:ilvl="7" w:tplc="42AC1ECA">
      <w:numFmt w:val="bullet"/>
      <w:lvlText w:val="•"/>
      <w:lvlJc w:val="left"/>
      <w:pPr>
        <w:ind w:left="3938" w:hanging="397"/>
      </w:pPr>
      <w:rPr>
        <w:rFonts w:hint="default"/>
        <w:lang w:val="en-GB" w:eastAsia="en-US" w:bidi="ar-SA"/>
      </w:rPr>
    </w:lvl>
    <w:lvl w:ilvl="8" w:tplc="72B0304A">
      <w:numFmt w:val="bullet"/>
      <w:lvlText w:val="•"/>
      <w:lvlJc w:val="left"/>
      <w:pPr>
        <w:ind w:left="4429" w:hanging="397"/>
      </w:pPr>
      <w:rPr>
        <w:rFonts w:hint="default"/>
        <w:lang w:val="en-GB" w:eastAsia="en-US" w:bidi="ar-SA"/>
      </w:rPr>
    </w:lvl>
  </w:abstractNum>
  <w:abstractNum w:abstractNumId="3" w15:restartNumberingAfterBreak="0">
    <w:nsid w:val="48CA3E77"/>
    <w:multiLevelType w:val="hybridMultilevel"/>
    <w:tmpl w:val="294A6BA8"/>
    <w:lvl w:ilvl="0" w:tplc="7250053C">
      <w:start w:val="1"/>
      <w:numFmt w:val="decimal"/>
      <w:lvlText w:val="%1."/>
      <w:lvlJc w:val="left"/>
      <w:pPr>
        <w:ind w:left="720" w:hanging="360"/>
      </w:pPr>
      <w:rPr>
        <w:rFonts w:ascii="Lato" w:hAnsi="Lat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0C2540"/>
    <w:multiLevelType w:val="multilevel"/>
    <w:tmpl w:val="A0161E3A"/>
    <w:lvl w:ilvl="0">
      <w:start w:val="1"/>
      <w:numFmt w:val="decimal"/>
      <w:pStyle w:val="Heading1"/>
      <w:lvlText w:val="%1."/>
      <w:lvlJc w:val="left"/>
      <w:pPr>
        <w:ind w:left="504" w:hanging="397"/>
      </w:pPr>
      <w:rPr>
        <w:rFonts w:hint="default"/>
        <w:b/>
        <w:bCs/>
        <w:color w:val="294767"/>
        <w:w w:val="100"/>
        <w:sz w:val="22"/>
        <w:szCs w:val="22"/>
        <w:lang w:val="en-GB" w:eastAsia="en-US" w:bidi="ar-SA"/>
      </w:rPr>
    </w:lvl>
    <w:lvl w:ilvl="1">
      <w:start w:val="1"/>
      <w:numFmt w:val="decimal"/>
      <w:pStyle w:val="11Numbered"/>
      <w:lvlText w:val="%1.%2"/>
      <w:lvlJc w:val="left"/>
      <w:pPr>
        <w:ind w:left="107" w:hanging="501"/>
      </w:pPr>
      <w:rPr>
        <w:rFonts w:ascii="Lato Heavy" w:eastAsia="Gill Sans" w:hAnsi="Lato Heavy" w:cs="Arial" w:hint="default"/>
        <w:color w:val="294767"/>
        <w:w w:val="103"/>
        <w:sz w:val="20"/>
        <w:szCs w:val="20"/>
        <w:lang w:val="en-GB" w:eastAsia="en-US" w:bidi="ar-SA"/>
      </w:rPr>
    </w:lvl>
    <w:lvl w:ilvl="2">
      <w:numFmt w:val="bullet"/>
      <w:pStyle w:val="ListParagraph"/>
      <w:lvlText w:val="•"/>
      <w:lvlJc w:val="left"/>
      <w:pPr>
        <w:ind w:left="586" w:hanging="284"/>
      </w:pPr>
      <w:rPr>
        <w:rFonts w:ascii="Gill Sans" w:eastAsia="Gill Sans" w:hAnsi="Gill Sans" w:cs="Gill Sans" w:hint="default"/>
        <w:color w:val="294767"/>
        <w:w w:val="100"/>
        <w:sz w:val="22"/>
        <w:szCs w:val="22"/>
        <w:lang w:val="en-GB" w:eastAsia="en-US" w:bidi="ar-SA"/>
      </w:rPr>
    </w:lvl>
    <w:lvl w:ilvl="3">
      <w:numFmt w:val="bullet"/>
      <w:lvlText w:val="•"/>
      <w:lvlJc w:val="left"/>
      <w:pPr>
        <w:ind w:left="600" w:hanging="284"/>
      </w:pPr>
      <w:rPr>
        <w:rFonts w:hint="default"/>
        <w:lang w:val="en-GB" w:eastAsia="en-US" w:bidi="ar-SA"/>
      </w:rPr>
    </w:lvl>
    <w:lvl w:ilvl="4">
      <w:numFmt w:val="bullet"/>
      <w:lvlText w:val="•"/>
      <w:lvlJc w:val="left"/>
      <w:pPr>
        <w:ind w:left="499" w:hanging="284"/>
      </w:pPr>
      <w:rPr>
        <w:rFonts w:hint="default"/>
        <w:lang w:val="en-GB" w:eastAsia="en-US" w:bidi="ar-SA"/>
      </w:rPr>
    </w:lvl>
    <w:lvl w:ilvl="5">
      <w:numFmt w:val="bullet"/>
      <w:lvlText w:val="•"/>
      <w:lvlJc w:val="left"/>
      <w:pPr>
        <w:ind w:left="398" w:hanging="284"/>
      </w:pPr>
      <w:rPr>
        <w:rFonts w:hint="default"/>
        <w:lang w:val="en-GB" w:eastAsia="en-US" w:bidi="ar-SA"/>
      </w:rPr>
    </w:lvl>
    <w:lvl w:ilvl="6">
      <w:numFmt w:val="bullet"/>
      <w:lvlText w:val="•"/>
      <w:lvlJc w:val="left"/>
      <w:pPr>
        <w:ind w:left="297" w:hanging="284"/>
      </w:pPr>
      <w:rPr>
        <w:rFonts w:hint="default"/>
        <w:lang w:val="en-GB" w:eastAsia="en-US" w:bidi="ar-SA"/>
      </w:rPr>
    </w:lvl>
    <w:lvl w:ilvl="7">
      <w:numFmt w:val="bullet"/>
      <w:lvlText w:val="•"/>
      <w:lvlJc w:val="left"/>
      <w:pPr>
        <w:ind w:left="197" w:hanging="284"/>
      </w:pPr>
      <w:rPr>
        <w:rFonts w:hint="default"/>
        <w:lang w:val="en-GB" w:eastAsia="en-US" w:bidi="ar-SA"/>
      </w:rPr>
    </w:lvl>
    <w:lvl w:ilvl="8">
      <w:numFmt w:val="bullet"/>
      <w:lvlText w:val="•"/>
      <w:lvlJc w:val="left"/>
      <w:pPr>
        <w:ind w:left="96" w:hanging="284"/>
      </w:pPr>
      <w:rPr>
        <w:rFonts w:hint="default"/>
        <w:lang w:val="en-GB" w:eastAsia="en-US" w:bidi="ar-SA"/>
      </w:rPr>
    </w:lvl>
  </w:abstractNum>
  <w:abstractNum w:abstractNumId="5" w15:restartNumberingAfterBreak="0">
    <w:nsid w:val="5514361B"/>
    <w:multiLevelType w:val="hybridMultilevel"/>
    <w:tmpl w:val="C54C8DE8"/>
    <w:lvl w:ilvl="0" w:tplc="71FC65EE">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C6CCFD46">
      <w:numFmt w:val="bullet"/>
      <w:lvlText w:val="•"/>
      <w:lvlJc w:val="left"/>
      <w:pPr>
        <w:ind w:left="1064" w:hanging="284"/>
      </w:pPr>
      <w:rPr>
        <w:rFonts w:hint="default"/>
        <w:lang w:val="en-GB" w:eastAsia="en-US" w:bidi="ar-SA"/>
      </w:rPr>
    </w:lvl>
    <w:lvl w:ilvl="2" w:tplc="0C50D7A4">
      <w:numFmt w:val="bullet"/>
      <w:lvlText w:val="•"/>
      <w:lvlJc w:val="left"/>
      <w:pPr>
        <w:ind w:left="1549" w:hanging="284"/>
      </w:pPr>
      <w:rPr>
        <w:rFonts w:hint="default"/>
        <w:lang w:val="en-GB" w:eastAsia="en-US" w:bidi="ar-SA"/>
      </w:rPr>
    </w:lvl>
    <w:lvl w:ilvl="3" w:tplc="5CE40E24">
      <w:numFmt w:val="bullet"/>
      <w:lvlText w:val="•"/>
      <w:lvlJc w:val="left"/>
      <w:pPr>
        <w:ind w:left="2034" w:hanging="284"/>
      </w:pPr>
      <w:rPr>
        <w:rFonts w:hint="default"/>
        <w:lang w:val="en-GB" w:eastAsia="en-US" w:bidi="ar-SA"/>
      </w:rPr>
    </w:lvl>
    <w:lvl w:ilvl="4" w:tplc="F4CCEF4C">
      <w:numFmt w:val="bullet"/>
      <w:lvlText w:val="•"/>
      <w:lvlJc w:val="left"/>
      <w:pPr>
        <w:ind w:left="2519" w:hanging="284"/>
      </w:pPr>
      <w:rPr>
        <w:rFonts w:hint="default"/>
        <w:lang w:val="en-GB" w:eastAsia="en-US" w:bidi="ar-SA"/>
      </w:rPr>
    </w:lvl>
    <w:lvl w:ilvl="5" w:tplc="D0666702">
      <w:numFmt w:val="bullet"/>
      <w:lvlText w:val="•"/>
      <w:lvlJc w:val="left"/>
      <w:pPr>
        <w:ind w:left="3004" w:hanging="284"/>
      </w:pPr>
      <w:rPr>
        <w:rFonts w:hint="default"/>
        <w:lang w:val="en-GB" w:eastAsia="en-US" w:bidi="ar-SA"/>
      </w:rPr>
    </w:lvl>
    <w:lvl w:ilvl="6" w:tplc="228000A0">
      <w:numFmt w:val="bullet"/>
      <w:lvlText w:val="•"/>
      <w:lvlJc w:val="left"/>
      <w:pPr>
        <w:ind w:left="3489" w:hanging="284"/>
      </w:pPr>
      <w:rPr>
        <w:rFonts w:hint="default"/>
        <w:lang w:val="en-GB" w:eastAsia="en-US" w:bidi="ar-SA"/>
      </w:rPr>
    </w:lvl>
    <w:lvl w:ilvl="7" w:tplc="4A7A9134">
      <w:numFmt w:val="bullet"/>
      <w:lvlText w:val="•"/>
      <w:lvlJc w:val="left"/>
      <w:pPr>
        <w:ind w:left="3974" w:hanging="284"/>
      </w:pPr>
      <w:rPr>
        <w:rFonts w:hint="default"/>
        <w:lang w:val="en-GB" w:eastAsia="en-US" w:bidi="ar-SA"/>
      </w:rPr>
    </w:lvl>
    <w:lvl w:ilvl="8" w:tplc="EB128F00">
      <w:numFmt w:val="bullet"/>
      <w:lvlText w:val="•"/>
      <w:lvlJc w:val="left"/>
      <w:pPr>
        <w:ind w:left="4459" w:hanging="284"/>
      </w:pPr>
      <w:rPr>
        <w:rFonts w:hint="default"/>
        <w:lang w:val="en-GB" w:eastAsia="en-US" w:bidi="ar-SA"/>
      </w:rPr>
    </w:lvl>
  </w:abstractNum>
  <w:abstractNum w:abstractNumId="6" w15:restartNumberingAfterBreak="0">
    <w:nsid w:val="5D862D48"/>
    <w:multiLevelType w:val="hybridMultilevel"/>
    <w:tmpl w:val="31EEF688"/>
    <w:lvl w:ilvl="0" w:tplc="21D0A02E">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6F00C208">
      <w:numFmt w:val="bullet"/>
      <w:lvlText w:val="•"/>
      <w:lvlJc w:val="left"/>
      <w:pPr>
        <w:ind w:left="1069" w:hanging="284"/>
      </w:pPr>
      <w:rPr>
        <w:rFonts w:hint="default"/>
        <w:lang w:val="en-GB" w:eastAsia="en-US" w:bidi="ar-SA"/>
      </w:rPr>
    </w:lvl>
    <w:lvl w:ilvl="2" w:tplc="210870BA">
      <w:numFmt w:val="bullet"/>
      <w:lvlText w:val="•"/>
      <w:lvlJc w:val="left"/>
      <w:pPr>
        <w:ind w:left="1559" w:hanging="284"/>
      </w:pPr>
      <w:rPr>
        <w:rFonts w:hint="default"/>
        <w:lang w:val="en-GB" w:eastAsia="en-US" w:bidi="ar-SA"/>
      </w:rPr>
    </w:lvl>
    <w:lvl w:ilvl="3" w:tplc="F162EAAC">
      <w:numFmt w:val="bullet"/>
      <w:lvlText w:val="•"/>
      <w:lvlJc w:val="left"/>
      <w:pPr>
        <w:ind w:left="2049" w:hanging="284"/>
      </w:pPr>
      <w:rPr>
        <w:rFonts w:hint="default"/>
        <w:lang w:val="en-GB" w:eastAsia="en-US" w:bidi="ar-SA"/>
      </w:rPr>
    </w:lvl>
    <w:lvl w:ilvl="4" w:tplc="78F60988">
      <w:numFmt w:val="bullet"/>
      <w:lvlText w:val="•"/>
      <w:lvlJc w:val="left"/>
      <w:pPr>
        <w:ind w:left="2539" w:hanging="284"/>
      </w:pPr>
      <w:rPr>
        <w:rFonts w:hint="default"/>
        <w:lang w:val="en-GB" w:eastAsia="en-US" w:bidi="ar-SA"/>
      </w:rPr>
    </w:lvl>
    <w:lvl w:ilvl="5" w:tplc="168A349C">
      <w:numFmt w:val="bullet"/>
      <w:lvlText w:val="•"/>
      <w:lvlJc w:val="left"/>
      <w:pPr>
        <w:ind w:left="3029" w:hanging="284"/>
      </w:pPr>
      <w:rPr>
        <w:rFonts w:hint="default"/>
        <w:lang w:val="en-GB" w:eastAsia="en-US" w:bidi="ar-SA"/>
      </w:rPr>
    </w:lvl>
    <w:lvl w:ilvl="6" w:tplc="9CA4E566">
      <w:numFmt w:val="bullet"/>
      <w:lvlText w:val="•"/>
      <w:lvlJc w:val="left"/>
      <w:pPr>
        <w:ind w:left="3519" w:hanging="284"/>
      </w:pPr>
      <w:rPr>
        <w:rFonts w:hint="default"/>
        <w:lang w:val="en-GB" w:eastAsia="en-US" w:bidi="ar-SA"/>
      </w:rPr>
    </w:lvl>
    <w:lvl w:ilvl="7" w:tplc="FF8C3B0E">
      <w:numFmt w:val="bullet"/>
      <w:lvlText w:val="•"/>
      <w:lvlJc w:val="left"/>
      <w:pPr>
        <w:ind w:left="4009" w:hanging="284"/>
      </w:pPr>
      <w:rPr>
        <w:rFonts w:hint="default"/>
        <w:lang w:val="en-GB" w:eastAsia="en-US" w:bidi="ar-SA"/>
      </w:rPr>
    </w:lvl>
    <w:lvl w:ilvl="8" w:tplc="EC8A06BE">
      <w:numFmt w:val="bullet"/>
      <w:lvlText w:val="•"/>
      <w:lvlJc w:val="left"/>
      <w:pPr>
        <w:ind w:left="4499" w:hanging="284"/>
      </w:pPr>
      <w:rPr>
        <w:rFonts w:hint="default"/>
        <w:lang w:val="en-GB" w:eastAsia="en-US" w:bidi="ar-SA"/>
      </w:rPr>
    </w:lvl>
  </w:abstractNum>
  <w:abstractNum w:abstractNumId="7" w15:restartNumberingAfterBreak="0">
    <w:nsid w:val="71E07DF0"/>
    <w:multiLevelType w:val="hybridMultilevel"/>
    <w:tmpl w:val="00AC06DA"/>
    <w:lvl w:ilvl="0" w:tplc="70806304">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0B10E824">
      <w:numFmt w:val="bullet"/>
      <w:lvlText w:val="•"/>
      <w:lvlJc w:val="left"/>
      <w:pPr>
        <w:ind w:left="1062" w:hanging="284"/>
      </w:pPr>
      <w:rPr>
        <w:rFonts w:hint="default"/>
        <w:lang w:val="en-GB" w:eastAsia="en-US" w:bidi="ar-SA"/>
      </w:rPr>
    </w:lvl>
    <w:lvl w:ilvl="2" w:tplc="2FB6D65E">
      <w:numFmt w:val="bullet"/>
      <w:lvlText w:val="•"/>
      <w:lvlJc w:val="left"/>
      <w:pPr>
        <w:ind w:left="1544" w:hanging="284"/>
      </w:pPr>
      <w:rPr>
        <w:rFonts w:hint="default"/>
        <w:lang w:val="en-GB" w:eastAsia="en-US" w:bidi="ar-SA"/>
      </w:rPr>
    </w:lvl>
    <w:lvl w:ilvl="3" w:tplc="6D0A885C">
      <w:numFmt w:val="bullet"/>
      <w:lvlText w:val="•"/>
      <w:lvlJc w:val="left"/>
      <w:pPr>
        <w:ind w:left="2026" w:hanging="284"/>
      </w:pPr>
      <w:rPr>
        <w:rFonts w:hint="default"/>
        <w:lang w:val="en-GB" w:eastAsia="en-US" w:bidi="ar-SA"/>
      </w:rPr>
    </w:lvl>
    <w:lvl w:ilvl="4" w:tplc="9FA038FC">
      <w:numFmt w:val="bullet"/>
      <w:lvlText w:val="•"/>
      <w:lvlJc w:val="left"/>
      <w:pPr>
        <w:ind w:left="2508" w:hanging="284"/>
      </w:pPr>
      <w:rPr>
        <w:rFonts w:hint="default"/>
        <w:lang w:val="en-GB" w:eastAsia="en-US" w:bidi="ar-SA"/>
      </w:rPr>
    </w:lvl>
    <w:lvl w:ilvl="5" w:tplc="8EBAFE42">
      <w:numFmt w:val="bullet"/>
      <w:lvlText w:val="•"/>
      <w:lvlJc w:val="left"/>
      <w:pPr>
        <w:ind w:left="2990" w:hanging="284"/>
      </w:pPr>
      <w:rPr>
        <w:rFonts w:hint="default"/>
        <w:lang w:val="en-GB" w:eastAsia="en-US" w:bidi="ar-SA"/>
      </w:rPr>
    </w:lvl>
    <w:lvl w:ilvl="6" w:tplc="EA0E9EDC">
      <w:numFmt w:val="bullet"/>
      <w:lvlText w:val="•"/>
      <w:lvlJc w:val="left"/>
      <w:pPr>
        <w:ind w:left="3472" w:hanging="284"/>
      </w:pPr>
      <w:rPr>
        <w:rFonts w:hint="default"/>
        <w:lang w:val="en-GB" w:eastAsia="en-US" w:bidi="ar-SA"/>
      </w:rPr>
    </w:lvl>
    <w:lvl w:ilvl="7" w:tplc="C8CA7662">
      <w:numFmt w:val="bullet"/>
      <w:lvlText w:val="•"/>
      <w:lvlJc w:val="left"/>
      <w:pPr>
        <w:ind w:left="3954" w:hanging="284"/>
      </w:pPr>
      <w:rPr>
        <w:rFonts w:hint="default"/>
        <w:lang w:val="en-GB" w:eastAsia="en-US" w:bidi="ar-SA"/>
      </w:rPr>
    </w:lvl>
    <w:lvl w:ilvl="8" w:tplc="2D3CA606">
      <w:numFmt w:val="bullet"/>
      <w:lvlText w:val="•"/>
      <w:lvlJc w:val="left"/>
      <w:pPr>
        <w:ind w:left="4436" w:hanging="284"/>
      </w:pPr>
      <w:rPr>
        <w:rFonts w:hint="default"/>
        <w:lang w:val="en-GB" w:eastAsia="en-US" w:bidi="ar-SA"/>
      </w:rPr>
    </w:lvl>
  </w:abstractNum>
  <w:abstractNum w:abstractNumId="8" w15:restartNumberingAfterBreak="0">
    <w:nsid w:val="740819D1"/>
    <w:multiLevelType w:val="hybridMultilevel"/>
    <w:tmpl w:val="43962DF6"/>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num w:numId="1" w16cid:durableId="1667053082">
    <w:abstractNumId w:val="0"/>
  </w:num>
  <w:num w:numId="2" w16cid:durableId="1361129439">
    <w:abstractNumId w:val="7"/>
  </w:num>
  <w:num w:numId="3" w16cid:durableId="1219322106">
    <w:abstractNumId w:val="6"/>
  </w:num>
  <w:num w:numId="4" w16cid:durableId="1196119107">
    <w:abstractNumId w:val="1"/>
  </w:num>
  <w:num w:numId="5" w16cid:durableId="1598975056">
    <w:abstractNumId w:val="5"/>
  </w:num>
  <w:num w:numId="6" w16cid:durableId="351535563">
    <w:abstractNumId w:val="4"/>
  </w:num>
  <w:num w:numId="7" w16cid:durableId="1154643670">
    <w:abstractNumId w:val="2"/>
  </w:num>
  <w:num w:numId="8" w16cid:durableId="1852794337">
    <w:abstractNumId w:val="3"/>
  </w:num>
  <w:num w:numId="9" w16cid:durableId="1882747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66"/>
    <w:rsid w:val="00001CBD"/>
    <w:rsid w:val="0002069F"/>
    <w:rsid w:val="0002651E"/>
    <w:rsid w:val="0003635B"/>
    <w:rsid w:val="000428A8"/>
    <w:rsid w:val="00057822"/>
    <w:rsid w:val="00062939"/>
    <w:rsid w:val="000766D2"/>
    <w:rsid w:val="00092BB9"/>
    <w:rsid w:val="00092D91"/>
    <w:rsid w:val="000E214D"/>
    <w:rsid w:val="000F23A8"/>
    <w:rsid w:val="00104028"/>
    <w:rsid w:val="00104B7A"/>
    <w:rsid w:val="001058E8"/>
    <w:rsid w:val="00127D9B"/>
    <w:rsid w:val="00145576"/>
    <w:rsid w:val="001475DC"/>
    <w:rsid w:val="0015239C"/>
    <w:rsid w:val="0015309F"/>
    <w:rsid w:val="00154638"/>
    <w:rsid w:val="00172C1A"/>
    <w:rsid w:val="001A100B"/>
    <w:rsid w:val="001B0B0C"/>
    <w:rsid w:val="001C48B8"/>
    <w:rsid w:val="001D18AC"/>
    <w:rsid w:val="001D2D16"/>
    <w:rsid w:val="001E0B36"/>
    <w:rsid w:val="001E2F36"/>
    <w:rsid w:val="001E7E14"/>
    <w:rsid w:val="001F2DB5"/>
    <w:rsid w:val="00202A88"/>
    <w:rsid w:val="00213168"/>
    <w:rsid w:val="00216550"/>
    <w:rsid w:val="0024140A"/>
    <w:rsid w:val="00243B08"/>
    <w:rsid w:val="00253E0F"/>
    <w:rsid w:val="00254C26"/>
    <w:rsid w:val="00261C45"/>
    <w:rsid w:val="00282D71"/>
    <w:rsid w:val="0028544B"/>
    <w:rsid w:val="00292899"/>
    <w:rsid w:val="002B0015"/>
    <w:rsid w:val="002B0F65"/>
    <w:rsid w:val="002C42AC"/>
    <w:rsid w:val="002F1002"/>
    <w:rsid w:val="002F3A64"/>
    <w:rsid w:val="00302015"/>
    <w:rsid w:val="003056A3"/>
    <w:rsid w:val="0030590A"/>
    <w:rsid w:val="003149FC"/>
    <w:rsid w:val="00324BC3"/>
    <w:rsid w:val="00332AAB"/>
    <w:rsid w:val="0033633A"/>
    <w:rsid w:val="00386879"/>
    <w:rsid w:val="003878D5"/>
    <w:rsid w:val="003A0D51"/>
    <w:rsid w:val="003B454D"/>
    <w:rsid w:val="003C206E"/>
    <w:rsid w:val="003C6502"/>
    <w:rsid w:val="003D4F06"/>
    <w:rsid w:val="003E10AB"/>
    <w:rsid w:val="003F1356"/>
    <w:rsid w:val="003F3FFC"/>
    <w:rsid w:val="00403893"/>
    <w:rsid w:val="00412476"/>
    <w:rsid w:val="00423A3A"/>
    <w:rsid w:val="0047517F"/>
    <w:rsid w:val="00484B28"/>
    <w:rsid w:val="0049089D"/>
    <w:rsid w:val="00491451"/>
    <w:rsid w:val="00495766"/>
    <w:rsid w:val="004B247E"/>
    <w:rsid w:val="004C7FB1"/>
    <w:rsid w:val="004D0DEC"/>
    <w:rsid w:val="004D34AC"/>
    <w:rsid w:val="004D5BB7"/>
    <w:rsid w:val="004F366E"/>
    <w:rsid w:val="004F3AE6"/>
    <w:rsid w:val="00505F2E"/>
    <w:rsid w:val="00506D74"/>
    <w:rsid w:val="005101D8"/>
    <w:rsid w:val="0051734D"/>
    <w:rsid w:val="00530AE5"/>
    <w:rsid w:val="00537270"/>
    <w:rsid w:val="00546028"/>
    <w:rsid w:val="00551ECA"/>
    <w:rsid w:val="005602F9"/>
    <w:rsid w:val="0057129B"/>
    <w:rsid w:val="00585B9F"/>
    <w:rsid w:val="005A0509"/>
    <w:rsid w:val="005A09BC"/>
    <w:rsid w:val="005A26D4"/>
    <w:rsid w:val="005B0BAD"/>
    <w:rsid w:val="005B6D71"/>
    <w:rsid w:val="005B6EDC"/>
    <w:rsid w:val="005C2342"/>
    <w:rsid w:val="005F4BFD"/>
    <w:rsid w:val="005F7C44"/>
    <w:rsid w:val="00612972"/>
    <w:rsid w:val="0061404C"/>
    <w:rsid w:val="00630C77"/>
    <w:rsid w:val="00657480"/>
    <w:rsid w:val="0066188A"/>
    <w:rsid w:val="0067200A"/>
    <w:rsid w:val="00673A07"/>
    <w:rsid w:val="00691AF5"/>
    <w:rsid w:val="00695CB0"/>
    <w:rsid w:val="006A0807"/>
    <w:rsid w:val="006B6BF7"/>
    <w:rsid w:val="006C5634"/>
    <w:rsid w:val="006F0A9D"/>
    <w:rsid w:val="00703B16"/>
    <w:rsid w:val="0070587E"/>
    <w:rsid w:val="0073340D"/>
    <w:rsid w:val="0073520F"/>
    <w:rsid w:val="00735694"/>
    <w:rsid w:val="00736541"/>
    <w:rsid w:val="00737236"/>
    <w:rsid w:val="00743077"/>
    <w:rsid w:val="00744AB9"/>
    <w:rsid w:val="00757C1A"/>
    <w:rsid w:val="007644B1"/>
    <w:rsid w:val="007745E4"/>
    <w:rsid w:val="007A239B"/>
    <w:rsid w:val="007A2A98"/>
    <w:rsid w:val="007B3E93"/>
    <w:rsid w:val="007B4D5B"/>
    <w:rsid w:val="007B57B3"/>
    <w:rsid w:val="007C176C"/>
    <w:rsid w:val="007C462D"/>
    <w:rsid w:val="0080675B"/>
    <w:rsid w:val="00806B80"/>
    <w:rsid w:val="00835242"/>
    <w:rsid w:val="008527CA"/>
    <w:rsid w:val="00852E30"/>
    <w:rsid w:val="00874D11"/>
    <w:rsid w:val="00880796"/>
    <w:rsid w:val="00891DE7"/>
    <w:rsid w:val="00895BE2"/>
    <w:rsid w:val="008A55AD"/>
    <w:rsid w:val="008C0F56"/>
    <w:rsid w:val="008D1B9A"/>
    <w:rsid w:val="008D1BC9"/>
    <w:rsid w:val="008E0B39"/>
    <w:rsid w:val="008F5CDE"/>
    <w:rsid w:val="00900EF1"/>
    <w:rsid w:val="00907767"/>
    <w:rsid w:val="00915EFB"/>
    <w:rsid w:val="00926F8E"/>
    <w:rsid w:val="00936554"/>
    <w:rsid w:val="009565E9"/>
    <w:rsid w:val="0097065E"/>
    <w:rsid w:val="00973750"/>
    <w:rsid w:val="0098382A"/>
    <w:rsid w:val="009959D9"/>
    <w:rsid w:val="00997533"/>
    <w:rsid w:val="009A4219"/>
    <w:rsid w:val="009B249B"/>
    <w:rsid w:val="009C7AE6"/>
    <w:rsid w:val="009D3600"/>
    <w:rsid w:val="00A1236C"/>
    <w:rsid w:val="00A3437D"/>
    <w:rsid w:val="00A45848"/>
    <w:rsid w:val="00A53816"/>
    <w:rsid w:val="00A75210"/>
    <w:rsid w:val="00A8440D"/>
    <w:rsid w:val="00A85960"/>
    <w:rsid w:val="00A900BD"/>
    <w:rsid w:val="00AA1DF8"/>
    <w:rsid w:val="00AC6E7C"/>
    <w:rsid w:val="00AD3D4E"/>
    <w:rsid w:val="00AD5451"/>
    <w:rsid w:val="00AE5D1E"/>
    <w:rsid w:val="00AF7DC5"/>
    <w:rsid w:val="00B01402"/>
    <w:rsid w:val="00B02401"/>
    <w:rsid w:val="00B26F67"/>
    <w:rsid w:val="00B35D29"/>
    <w:rsid w:val="00B37D7D"/>
    <w:rsid w:val="00B611B6"/>
    <w:rsid w:val="00B65BEB"/>
    <w:rsid w:val="00B773EB"/>
    <w:rsid w:val="00B83111"/>
    <w:rsid w:val="00B902E5"/>
    <w:rsid w:val="00BA1EA7"/>
    <w:rsid w:val="00BB4851"/>
    <w:rsid w:val="00BB4AC5"/>
    <w:rsid w:val="00BE2070"/>
    <w:rsid w:val="00BF4004"/>
    <w:rsid w:val="00C01E14"/>
    <w:rsid w:val="00C10067"/>
    <w:rsid w:val="00C26858"/>
    <w:rsid w:val="00C270F0"/>
    <w:rsid w:val="00C36986"/>
    <w:rsid w:val="00C623B3"/>
    <w:rsid w:val="00C77351"/>
    <w:rsid w:val="00C81C46"/>
    <w:rsid w:val="00CB1BEE"/>
    <w:rsid w:val="00CB4068"/>
    <w:rsid w:val="00CC1B7F"/>
    <w:rsid w:val="00CC7DDC"/>
    <w:rsid w:val="00CF0EEB"/>
    <w:rsid w:val="00D07528"/>
    <w:rsid w:val="00D076D4"/>
    <w:rsid w:val="00D134F1"/>
    <w:rsid w:val="00D235C0"/>
    <w:rsid w:val="00D41951"/>
    <w:rsid w:val="00D5497E"/>
    <w:rsid w:val="00D72ABD"/>
    <w:rsid w:val="00D763EC"/>
    <w:rsid w:val="00D851EE"/>
    <w:rsid w:val="00D94A37"/>
    <w:rsid w:val="00D96447"/>
    <w:rsid w:val="00DB4928"/>
    <w:rsid w:val="00DB61D7"/>
    <w:rsid w:val="00DC0B82"/>
    <w:rsid w:val="00DC3F2C"/>
    <w:rsid w:val="00DE509E"/>
    <w:rsid w:val="00DF617A"/>
    <w:rsid w:val="00E02FBA"/>
    <w:rsid w:val="00E11990"/>
    <w:rsid w:val="00E21022"/>
    <w:rsid w:val="00E24E37"/>
    <w:rsid w:val="00E27CF8"/>
    <w:rsid w:val="00E37B82"/>
    <w:rsid w:val="00E57A34"/>
    <w:rsid w:val="00E814AC"/>
    <w:rsid w:val="00E83F0F"/>
    <w:rsid w:val="00E96040"/>
    <w:rsid w:val="00EB0A09"/>
    <w:rsid w:val="00EC3212"/>
    <w:rsid w:val="00EE7AC7"/>
    <w:rsid w:val="00F377C1"/>
    <w:rsid w:val="00F60196"/>
    <w:rsid w:val="00F7334C"/>
    <w:rsid w:val="00F7658F"/>
    <w:rsid w:val="00F77E41"/>
    <w:rsid w:val="00F85AF2"/>
    <w:rsid w:val="00FB3907"/>
    <w:rsid w:val="00FF3D01"/>
    <w:rsid w:val="00FF44E3"/>
    <w:rsid w:val="00FF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F28B2"/>
  <w15:docId w15:val="{3D3C0B3C-8120-49B1-B29B-8115ADED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eastAsia="Gill Sans" w:hAnsi="Gill Sans" w:cs="Gill Sans"/>
      <w:lang w:val="en-GB"/>
    </w:rPr>
  </w:style>
  <w:style w:type="paragraph" w:styleId="Heading1">
    <w:name w:val="heading 1"/>
    <w:basedOn w:val="Normal"/>
    <w:uiPriority w:val="9"/>
    <w:qFormat/>
    <w:rsid w:val="009D3600"/>
    <w:pPr>
      <w:numPr>
        <w:numId w:val="6"/>
      </w:numPr>
      <w:tabs>
        <w:tab w:val="left" w:pos="503"/>
        <w:tab w:val="left" w:pos="504"/>
      </w:tabs>
      <w:ind w:right="358"/>
      <w:jc w:val="both"/>
      <w:outlineLvl w:val="0"/>
    </w:pPr>
    <w:rPr>
      <w:rFonts w:ascii="Lato Black" w:eastAsia="Calibri" w:hAnsi="Lato Black" w:cs="Arial"/>
      <w:color w:val="294767"/>
      <w:sz w:val="20"/>
      <w:szCs w:val="20"/>
      <w:u w:val="single" w:color="2947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1356"/>
    <w:pPr>
      <w:ind w:left="107" w:right="358"/>
      <w:jc w:val="both"/>
    </w:pPr>
    <w:rPr>
      <w:rFonts w:ascii="Lato" w:hAnsi="Lato" w:cs="Arial"/>
      <w:color w:val="294767"/>
      <w:sz w:val="20"/>
      <w:szCs w:val="20"/>
    </w:rPr>
  </w:style>
  <w:style w:type="paragraph" w:styleId="Title">
    <w:name w:val="Title"/>
    <w:basedOn w:val="Normal"/>
    <w:uiPriority w:val="10"/>
    <w:qFormat/>
    <w:pPr>
      <w:spacing w:before="100"/>
      <w:ind w:left="3622" w:right="3083" w:firstLine="130"/>
    </w:pPr>
    <w:rPr>
      <w:rFonts w:ascii="Georgia" w:eastAsia="Georgia" w:hAnsi="Georgia" w:cs="Georgia"/>
      <w:b/>
      <w:bCs/>
      <w:sz w:val="24"/>
      <w:szCs w:val="24"/>
    </w:rPr>
  </w:style>
  <w:style w:type="paragraph" w:styleId="ListParagraph">
    <w:name w:val="List Paragraph"/>
    <w:basedOn w:val="Normal"/>
    <w:link w:val="ListParagraphChar"/>
    <w:uiPriority w:val="34"/>
    <w:qFormat/>
    <w:rsid w:val="00AD5451"/>
    <w:pPr>
      <w:numPr>
        <w:ilvl w:val="2"/>
        <w:numId w:val="6"/>
      </w:numPr>
      <w:tabs>
        <w:tab w:val="left" w:pos="587"/>
      </w:tabs>
      <w:spacing w:before="185"/>
      <w:ind w:right="358"/>
      <w:jc w:val="both"/>
    </w:pPr>
    <w:rPr>
      <w:rFonts w:ascii="Lato" w:hAnsi="Lato" w:cs="Arial"/>
      <w:color w:val="294767"/>
      <w:sz w:val="20"/>
      <w:szCs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BC3"/>
    <w:pPr>
      <w:tabs>
        <w:tab w:val="center" w:pos="4513"/>
        <w:tab w:val="right" w:pos="9026"/>
      </w:tabs>
    </w:pPr>
  </w:style>
  <w:style w:type="character" w:customStyle="1" w:styleId="HeaderChar">
    <w:name w:val="Header Char"/>
    <w:basedOn w:val="DefaultParagraphFont"/>
    <w:link w:val="Header"/>
    <w:uiPriority w:val="99"/>
    <w:rsid w:val="00324BC3"/>
    <w:rPr>
      <w:rFonts w:ascii="Gill Sans" w:eastAsia="Gill Sans" w:hAnsi="Gill Sans" w:cs="Gill Sans"/>
      <w:lang w:val="en-GB"/>
    </w:rPr>
  </w:style>
  <w:style w:type="paragraph" w:styleId="Footer">
    <w:name w:val="footer"/>
    <w:basedOn w:val="Normal"/>
    <w:link w:val="FooterChar"/>
    <w:unhideWhenUsed/>
    <w:rsid w:val="00324BC3"/>
    <w:pPr>
      <w:tabs>
        <w:tab w:val="center" w:pos="4513"/>
        <w:tab w:val="right" w:pos="9026"/>
      </w:tabs>
    </w:pPr>
  </w:style>
  <w:style w:type="character" w:customStyle="1" w:styleId="FooterChar">
    <w:name w:val="Footer Char"/>
    <w:basedOn w:val="DefaultParagraphFont"/>
    <w:link w:val="Footer"/>
    <w:uiPriority w:val="99"/>
    <w:rsid w:val="00324BC3"/>
    <w:rPr>
      <w:rFonts w:ascii="Gill Sans" w:eastAsia="Gill Sans" w:hAnsi="Gill Sans" w:cs="Gill Sans"/>
      <w:lang w:val="en-GB"/>
    </w:rPr>
  </w:style>
  <w:style w:type="character" w:customStyle="1" w:styleId="BodyTextChar">
    <w:name w:val="Body Text Char"/>
    <w:basedOn w:val="DefaultParagraphFont"/>
    <w:link w:val="BodyText"/>
    <w:uiPriority w:val="1"/>
    <w:rsid w:val="003F1356"/>
    <w:rPr>
      <w:rFonts w:ascii="Lato" w:eastAsia="Gill Sans" w:hAnsi="Lato" w:cs="Arial"/>
      <w:color w:val="294767"/>
      <w:sz w:val="20"/>
      <w:szCs w:val="20"/>
      <w:lang w:val="en-GB"/>
    </w:rPr>
  </w:style>
  <w:style w:type="character" w:styleId="Hyperlink">
    <w:name w:val="Hyperlink"/>
    <w:basedOn w:val="DefaultParagraphFont"/>
    <w:uiPriority w:val="99"/>
    <w:unhideWhenUsed/>
    <w:rsid w:val="00092BB9"/>
    <w:rPr>
      <w:color w:val="0000FF"/>
      <w:u w:val="single"/>
    </w:rPr>
  </w:style>
  <w:style w:type="character" w:styleId="UnresolvedMention">
    <w:name w:val="Unresolved Mention"/>
    <w:basedOn w:val="DefaultParagraphFont"/>
    <w:uiPriority w:val="99"/>
    <w:semiHidden/>
    <w:unhideWhenUsed/>
    <w:rsid w:val="00386879"/>
    <w:rPr>
      <w:color w:val="605E5C"/>
      <w:shd w:val="clear" w:color="auto" w:fill="E1DFDD"/>
    </w:rPr>
  </w:style>
  <w:style w:type="paragraph" w:styleId="EndnoteText">
    <w:name w:val="endnote text"/>
    <w:basedOn w:val="Normal"/>
    <w:link w:val="EndnoteTextChar"/>
    <w:semiHidden/>
    <w:rsid w:val="0061404C"/>
    <w:pPr>
      <w:widowControl/>
      <w:autoSpaceDE/>
      <w:autoSpaceDN/>
      <w:adjustRightInd w:val="0"/>
      <w:spacing w:after="120"/>
      <w:ind w:left="720" w:hanging="720"/>
      <w:jc w:val="both"/>
    </w:pPr>
    <w:rPr>
      <w:rFonts w:ascii="Times New Roman" w:eastAsia="STZhongsong" w:hAnsi="Times New Roman" w:cs="Times New Roman"/>
      <w:sz w:val="18"/>
      <w:szCs w:val="20"/>
      <w:lang w:eastAsia="zh-CN"/>
    </w:rPr>
  </w:style>
  <w:style w:type="character" w:customStyle="1" w:styleId="EndnoteTextChar">
    <w:name w:val="Endnote Text Char"/>
    <w:basedOn w:val="DefaultParagraphFont"/>
    <w:link w:val="EndnoteText"/>
    <w:semiHidden/>
    <w:rsid w:val="0061404C"/>
    <w:rPr>
      <w:rFonts w:ascii="Times New Roman" w:eastAsia="STZhongsong" w:hAnsi="Times New Roman" w:cs="Times New Roman"/>
      <w:sz w:val="18"/>
      <w:szCs w:val="20"/>
      <w:lang w:val="en-GB" w:eastAsia="zh-CN"/>
    </w:rPr>
  </w:style>
  <w:style w:type="paragraph" w:customStyle="1" w:styleId="11Numbered">
    <w:name w:val="1.1 Numbered"/>
    <w:basedOn w:val="ListParagraph"/>
    <w:link w:val="11NumberedChar"/>
    <w:qFormat/>
    <w:rsid w:val="001C48B8"/>
    <w:pPr>
      <w:numPr>
        <w:ilvl w:val="1"/>
      </w:numPr>
      <w:tabs>
        <w:tab w:val="clear" w:pos="587"/>
        <w:tab w:val="left" w:pos="606"/>
        <w:tab w:val="left" w:pos="607"/>
      </w:tabs>
      <w:ind w:left="606"/>
    </w:pPr>
    <w:rPr>
      <w:rFonts w:ascii="Lato Heavy" w:hAnsi="Lato Heavy"/>
    </w:rPr>
  </w:style>
  <w:style w:type="character" w:customStyle="1" w:styleId="ListParagraphChar">
    <w:name w:val="List Paragraph Char"/>
    <w:basedOn w:val="DefaultParagraphFont"/>
    <w:link w:val="ListParagraph"/>
    <w:uiPriority w:val="34"/>
    <w:rsid w:val="00AD5451"/>
    <w:rPr>
      <w:rFonts w:ascii="Lato" w:eastAsia="Gill Sans" w:hAnsi="Lato" w:cs="Arial"/>
      <w:color w:val="294767"/>
      <w:sz w:val="20"/>
      <w:szCs w:val="20"/>
      <w:lang w:val="en-GB"/>
    </w:rPr>
  </w:style>
  <w:style w:type="character" w:customStyle="1" w:styleId="11NumberedChar">
    <w:name w:val="1.1 Numbered Char"/>
    <w:basedOn w:val="ListParagraphChar"/>
    <w:link w:val="11Numbered"/>
    <w:rsid w:val="001C48B8"/>
    <w:rPr>
      <w:rFonts w:ascii="Lato Heavy" w:eastAsia="Gill Sans" w:hAnsi="Lato Heavy" w:cs="Arial"/>
      <w:color w:val="294767"/>
      <w:sz w:val="20"/>
      <w:szCs w:val="20"/>
      <w:lang w:val="en-GB"/>
    </w:rPr>
  </w:style>
  <w:style w:type="paragraph" w:styleId="Revision">
    <w:name w:val="Revision"/>
    <w:hidden/>
    <w:uiPriority w:val="99"/>
    <w:semiHidden/>
    <w:rsid w:val="00423A3A"/>
    <w:pPr>
      <w:widowControl/>
      <w:autoSpaceDE/>
      <w:autoSpaceDN/>
    </w:pPr>
    <w:rPr>
      <w:rFonts w:ascii="Gill Sans" w:eastAsia="Gill Sans" w:hAnsi="Gill Sans" w:cs="Gill San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bspot.com/" TargetMode="External"/><Relationship Id="rId18" Type="http://schemas.openxmlformats.org/officeDocument/2006/relationships/hyperlink" Target="mailto:gdpr@thomas.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dpr@thomas.co.uk" TargetMode="External"/><Relationship Id="rId7" Type="http://schemas.openxmlformats.org/officeDocument/2006/relationships/settings" Target="settings.xml"/><Relationship Id="rId12" Type="http://schemas.openxmlformats.org/officeDocument/2006/relationships/hyperlink" Target="https://www.Thomas.co/cookie-notice" TargetMode="External"/><Relationship Id="rId17" Type="http://schemas.openxmlformats.org/officeDocument/2006/relationships/hyperlink" Target="https://azure.microsoft.com/en-gb/"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zure.microsoft.com/en-gb/" TargetMode="External"/><Relationship Id="rId20" Type="http://schemas.openxmlformats.org/officeDocument/2006/relationships/hyperlink" Target="mailto:sar@thomas.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A53248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dpr@thomas.co.uk" TargetMode="External"/><Relationship Id="rId23" Type="http://schemas.openxmlformats.org/officeDocument/2006/relationships/hyperlink" Target="https://ico.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dpr@thoma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omasinternational.net/en-gb/cookies-notice/" TargetMode="External"/><Relationship Id="rId22" Type="http://schemas.openxmlformats.org/officeDocument/2006/relationships/hyperlink" Target="mailto:gdpr@thomas.co.uk"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dfd87-f507-4fed-ab35-e47be6e4e0a6">
      <Terms xmlns="http://schemas.microsoft.com/office/infopath/2007/PartnerControls"/>
    </lcf76f155ced4ddcb4097134ff3c332f>
    <TaxCatchAll xmlns="7e9b9760-d6f7-4cc6-8122-995a6b4278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1B8055AD4B304DA886808B4DD25434" ma:contentTypeVersion="18" ma:contentTypeDescription="Create a new document." ma:contentTypeScope="" ma:versionID="491a3ab3b359ca7ff1670b55392c3647">
  <xsd:schema xmlns:xsd="http://www.w3.org/2001/XMLSchema" xmlns:xs="http://www.w3.org/2001/XMLSchema" xmlns:p="http://schemas.microsoft.com/office/2006/metadata/properties" xmlns:ns2="e23dfd87-f507-4fed-ab35-e47be6e4e0a6" xmlns:ns3="7e9b9760-d6f7-4cc6-8122-995a6b427822" targetNamespace="http://schemas.microsoft.com/office/2006/metadata/properties" ma:root="true" ma:fieldsID="19fab59e4b96b009906a6da461048b4d" ns2:_="" ns3:_="">
    <xsd:import namespace="e23dfd87-f507-4fed-ab35-e47be6e4e0a6"/>
    <xsd:import namespace="7e9b9760-d6f7-4cc6-8122-995a6b427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fd87-f507-4fed-ab35-e47be6e4e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102d5-7279-4b0b-9620-f6b111ab9d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b9760-d6f7-4cc6-8122-995a6b4278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52c32-04b3-47d1-bcd1-c1a5bc7dc6e6}" ma:internalName="TaxCatchAll" ma:showField="CatchAllData" ma:web="7e9b9760-d6f7-4cc6-8122-995a6b427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56D80-6338-4903-8F8C-42F5F9F4F89D}">
  <ds:schemaRefs>
    <ds:schemaRef ds:uri="http://schemas.microsoft.com/sharepoint/v3/contenttype/forms"/>
  </ds:schemaRefs>
</ds:datastoreItem>
</file>

<file path=customXml/itemProps2.xml><?xml version="1.0" encoding="utf-8"?>
<ds:datastoreItem xmlns:ds="http://schemas.openxmlformats.org/officeDocument/2006/customXml" ds:itemID="{4859D376-04B1-4618-9217-6D269CFA559B}">
  <ds:schemaRefs>
    <ds:schemaRef ds:uri="http://schemas.microsoft.com/office/2006/metadata/properties"/>
    <ds:schemaRef ds:uri="http://schemas.microsoft.com/office/infopath/2007/PartnerControls"/>
    <ds:schemaRef ds:uri="e23dfd87-f507-4fed-ab35-e47be6e4e0a6"/>
    <ds:schemaRef ds:uri="7e9b9760-d6f7-4cc6-8122-995a6b427822"/>
  </ds:schemaRefs>
</ds:datastoreItem>
</file>

<file path=customXml/itemProps3.xml><?xml version="1.0" encoding="utf-8"?>
<ds:datastoreItem xmlns:ds="http://schemas.openxmlformats.org/officeDocument/2006/customXml" ds:itemID="{AB351134-2551-4023-B766-F6325DC7EBA8}">
  <ds:schemaRefs>
    <ds:schemaRef ds:uri="http://schemas.openxmlformats.org/officeDocument/2006/bibliography"/>
  </ds:schemaRefs>
</ds:datastoreItem>
</file>

<file path=customXml/itemProps4.xml><?xml version="1.0" encoding="utf-8"?>
<ds:datastoreItem xmlns:ds="http://schemas.openxmlformats.org/officeDocument/2006/customXml" ds:itemID="{C7064805-A84B-4965-9126-4D72A3044DC9}"/>
</file>

<file path=docProps/app.xml><?xml version="1.0" encoding="utf-8"?>
<Properties xmlns="http://schemas.openxmlformats.org/officeDocument/2006/extended-properties" xmlns:vt="http://schemas.openxmlformats.org/officeDocument/2006/docPropsVTypes">
  <Template>Normal.dotm</Template>
  <TotalTime>1</TotalTime>
  <Pages>10</Pages>
  <Words>4583</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dc:creator>
  <cp:lastModifiedBy>Dan Thomas at Dialogue</cp:lastModifiedBy>
  <cp:revision>3</cp:revision>
  <cp:lastPrinted>2023-03-22T14:49:00Z</cp:lastPrinted>
  <dcterms:created xsi:type="dcterms:W3CDTF">2024-03-28T16:40:00Z</dcterms:created>
  <dcterms:modified xsi:type="dcterms:W3CDTF">2024-03-28T16:43:00Z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(Macintosh)</vt:lpwstr>
  </property>
  <property fmtid="{D5CDD505-2E9C-101B-9397-08002B2CF9AE}" pid="4" name="LastSaved">
    <vt:filetime>2020-08-28T00:00:00Z</vt:filetime>
  </property>
  <property fmtid="{D5CDD505-2E9C-101B-9397-08002B2CF9AE}" pid="5" name="ContentTypeId">
    <vt:lpwstr>0x0101007B1B8055AD4B304DA886808B4DD25434</vt:lpwstr>
  </property>
</Properties>
</file>